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7A" w:rsidRPr="004A180D" w:rsidRDefault="00E22085" w:rsidP="004A180D">
      <w:pPr>
        <w:pStyle w:val="Default"/>
        <w:pBdr>
          <w:bottom w:val="single" w:sz="4" w:space="1" w:color="auto"/>
        </w:pBdr>
        <w:jc w:val="center"/>
        <w:rPr>
          <w:b/>
          <w:bCs/>
          <w:sz w:val="40"/>
          <w:szCs w:val="28"/>
        </w:rPr>
      </w:pPr>
      <w:r w:rsidRPr="00E22085">
        <w:rPr>
          <w:b/>
          <w:bCs/>
          <w:noProof/>
          <w:sz w:val="40"/>
          <w:szCs w:val="28"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-1270</wp:posOffset>
            </wp:positionV>
            <wp:extent cx="2098675" cy="1038225"/>
            <wp:effectExtent l="19050" t="0" r="0" b="0"/>
            <wp:wrapSquare wrapText="bothSides"/>
            <wp:docPr id="1" name="Immagine 2" descr="C:\Users\User\Documents\DelRegAC\IMMAGINI disegni FRAMM88 - loghi - varie - foto\loghi e firma\stemma 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elRegAC\IMMAGINI disegni FRAMM88 - loghi - varie - foto\loghi e firma\stemma 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84" w:rsidRPr="004A180D">
        <w:rPr>
          <w:b/>
          <w:bCs/>
          <w:sz w:val="40"/>
          <w:szCs w:val="28"/>
        </w:rPr>
        <w:t>RADICATI NEL FUTURO, CUSTODI DELL’ESSENZIALE</w:t>
      </w:r>
    </w:p>
    <w:p w:rsidR="00281D84" w:rsidRPr="004A180D" w:rsidRDefault="0088717A" w:rsidP="00281D84">
      <w:pPr>
        <w:pStyle w:val="Default"/>
        <w:jc w:val="center"/>
        <w:rPr>
          <w:b/>
          <w:bCs/>
          <w:sz w:val="48"/>
          <w:szCs w:val="28"/>
        </w:rPr>
      </w:pPr>
      <w:r w:rsidRPr="004A180D">
        <w:rPr>
          <w:b/>
          <w:bCs/>
          <w:sz w:val="48"/>
          <w:szCs w:val="28"/>
        </w:rPr>
        <w:t>per un’AC partecipe e responsabile</w:t>
      </w:r>
      <w:r w:rsidR="00281D84" w:rsidRPr="004A180D">
        <w:rPr>
          <w:b/>
          <w:bCs/>
          <w:sz w:val="48"/>
          <w:szCs w:val="28"/>
        </w:rPr>
        <w:t xml:space="preserve"> </w:t>
      </w:r>
    </w:p>
    <w:p w:rsidR="00281D84" w:rsidRPr="00B84604" w:rsidRDefault="00281D84" w:rsidP="00281D84">
      <w:pPr>
        <w:pStyle w:val="Default"/>
        <w:jc w:val="center"/>
        <w:rPr>
          <w:sz w:val="18"/>
          <w:szCs w:val="28"/>
        </w:rPr>
      </w:pPr>
    </w:p>
    <w:p w:rsidR="00281D84" w:rsidRPr="007A7CD7" w:rsidRDefault="007A7CD7" w:rsidP="0015688F">
      <w:pPr>
        <w:pStyle w:val="Default"/>
        <w:numPr>
          <w:ilvl w:val="0"/>
          <w:numId w:val="18"/>
        </w:numPr>
        <w:ind w:left="426"/>
        <w:rPr>
          <w:color w:val="FFFFFF" w:themeColor="background1"/>
          <w:sz w:val="28"/>
          <w:szCs w:val="36"/>
        </w:rPr>
      </w:pPr>
      <w:r w:rsidRPr="007A7CD7">
        <w:rPr>
          <w:bCs/>
          <w:color w:val="FFFFFF" w:themeColor="background1"/>
          <w:sz w:val="28"/>
          <w:szCs w:val="36"/>
          <w:highlight w:val="darkRed"/>
        </w:rPr>
        <w:t>-</w:t>
      </w:r>
      <w:r w:rsidR="004A180D">
        <w:rPr>
          <w:bCs/>
          <w:color w:val="FFFFFF" w:themeColor="background1"/>
          <w:sz w:val="28"/>
          <w:szCs w:val="36"/>
          <w:highlight w:val="darkRed"/>
        </w:rPr>
        <w:t xml:space="preserve">  </w:t>
      </w:r>
      <w:r w:rsidR="008A1666">
        <w:rPr>
          <w:bCs/>
          <w:color w:val="FFFFFF" w:themeColor="background1"/>
          <w:sz w:val="28"/>
          <w:szCs w:val="36"/>
          <w:highlight w:val="darkRed"/>
        </w:rPr>
        <w:t>A</w:t>
      </w:r>
      <w:r w:rsidRPr="007A7CD7">
        <w:rPr>
          <w:bCs/>
          <w:color w:val="FFFFFF" w:themeColor="background1"/>
          <w:sz w:val="28"/>
          <w:szCs w:val="36"/>
          <w:highlight w:val="darkRed"/>
        </w:rPr>
        <w:t xml:space="preserve">ssemblea regionale </w:t>
      </w:r>
      <w:r w:rsidR="008A1666">
        <w:rPr>
          <w:bCs/>
          <w:color w:val="FFFFFF" w:themeColor="background1"/>
          <w:sz w:val="28"/>
          <w:szCs w:val="36"/>
          <w:highlight w:val="darkRed"/>
        </w:rPr>
        <w:t>AC Piemonte Valle d’Aosta</w:t>
      </w:r>
      <w:r>
        <w:rPr>
          <w:bCs/>
          <w:color w:val="FFFFFF" w:themeColor="background1"/>
          <w:sz w:val="28"/>
          <w:szCs w:val="36"/>
          <w:highlight w:val="darkRed"/>
        </w:rPr>
        <w:t>–</w:t>
      </w:r>
      <w:r w:rsidR="008A1666">
        <w:rPr>
          <w:bCs/>
          <w:color w:val="FFFFFF" w:themeColor="background1"/>
          <w:sz w:val="28"/>
          <w:szCs w:val="36"/>
          <w:highlight w:val="darkRed"/>
        </w:rPr>
        <w:t xml:space="preserve"> </w:t>
      </w:r>
      <w:r w:rsidR="0015688F">
        <w:rPr>
          <w:bCs/>
          <w:color w:val="FFFFFF" w:themeColor="background1"/>
          <w:sz w:val="28"/>
          <w:szCs w:val="36"/>
          <w:highlight w:val="darkRed"/>
        </w:rPr>
        <w:t xml:space="preserve">proposta di </w:t>
      </w:r>
      <w:r w:rsidRPr="007A7CD7">
        <w:rPr>
          <w:bCs/>
          <w:color w:val="FFFFFF" w:themeColor="background1"/>
          <w:sz w:val="28"/>
          <w:szCs w:val="36"/>
          <w:highlight w:val="darkRed"/>
        </w:rPr>
        <w:t xml:space="preserve">documento   </w:t>
      </w:r>
      <w:r w:rsidR="008A1666">
        <w:rPr>
          <w:bCs/>
          <w:color w:val="FFFFFF" w:themeColor="background1"/>
          <w:sz w:val="28"/>
          <w:szCs w:val="36"/>
          <w:highlight w:val="darkRed"/>
        </w:rPr>
        <w:t xml:space="preserve">finale </w:t>
      </w:r>
      <w:r w:rsidR="0015688F">
        <w:rPr>
          <w:bCs/>
          <w:color w:val="FFFFFF" w:themeColor="background1"/>
          <w:sz w:val="28"/>
          <w:szCs w:val="36"/>
          <w:highlight w:val="darkRed"/>
        </w:rPr>
        <w:t xml:space="preserve">- </w:t>
      </w:r>
      <w:r w:rsidR="0015688F">
        <w:rPr>
          <w:bCs/>
          <w:color w:val="FFFFFF" w:themeColor="background1"/>
          <w:sz w:val="28"/>
          <w:szCs w:val="36"/>
        </w:rPr>
        <w:t xml:space="preserve"> </w:t>
      </w:r>
      <w:r w:rsidRPr="007A7CD7">
        <w:rPr>
          <w:bCs/>
          <w:color w:val="FFFFFF" w:themeColor="background1"/>
          <w:sz w:val="28"/>
          <w:szCs w:val="36"/>
        </w:rPr>
        <w:t xml:space="preserve">  </w:t>
      </w:r>
    </w:p>
    <w:p w:rsidR="004A180D" w:rsidRDefault="00FD571B" w:rsidP="00281D84">
      <w:pPr>
        <w:pStyle w:val="Default"/>
        <w:ind w:left="360" w:hanging="323"/>
        <w:jc w:val="both"/>
        <w:rPr>
          <w:b/>
          <w:szCs w:val="23"/>
        </w:rPr>
      </w:pPr>
      <w:r>
        <w:rPr>
          <w:szCs w:val="23"/>
          <w:u w:val="single"/>
        </w:rPr>
        <w:t>.</w:t>
      </w:r>
    </w:p>
    <w:p w:rsidR="004A180D" w:rsidRPr="00AB03A8" w:rsidRDefault="004A180D" w:rsidP="00281D84">
      <w:pPr>
        <w:pStyle w:val="Default"/>
        <w:ind w:left="360" w:hanging="323"/>
        <w:jc w:val="both"/>
        <w:rPr>
          <w:b/>
          <w:sz w:val="10"/>
          <w:szCs w:val="23"/>
        </w:rPr>
      </w:pPr>
    </w:p>
    <w:p w:rsidR="00B84604" w:rsidRPr="00AB03A8" w:rsidRDefault="00B84604" w:rsidP="00281D84">
      <w:pPr>
        <w:pStyle w:val="Default"/>
        <w:ind w:left="360" w:hanging="323"/>
        <w:jc w:val="both"/>
        <w:rPr>
          <w:b/>
          <w:i/>
          <w:iCs/>
          <w:sz w:val="18"/>
          <w:szCs w:val="23"/>
        </w:rPr>
        <w:sectPr w:rsidR="00B84604" w:rsidRPr="00AB03A8" w:rsidSect="00B84604">
          <w:headerReference w:type="default" r:id="rId9"/>
          <w:pgSz w:w="16838" w:h="11906" w:orient="landscape"/>
          <w:pgMar w:top="142" w:right="851" w:bottom="1134" w:left="1134" w:header="708" w:footer="708" w:gutter="0"/>
          <w:cols w:space="708"/>
          <w:docGrid w:linePitch="360"/>
        </w:sectPr>
      </w:pPr>
    </w:p>
    <w:p w:rsidR="00281D84" w:rsidRPr="00281D84" w:rsidRDefault="00A56F85" w:rsidP="00281D84">
      <w:pPr>
        <w:pStyle w:val="Default"/>
        <w:ind w:left="360" w:hanging="323"/>
        <w:jc w:val="both"/>
        <w:rPr>
          <w:b/>
          <w:sz w:val="32"/>
          <w:szCs w:val="23"/>
        </w:rPr>
      </w:pPr>
      <w:r>
        <w:rPr>
          <w:b/>
          <w:i/>
          <w:iCs/>
          <w:sz w:val="32"/>
          <w:szCs w:val="23"/>
        </w:rPr>
        <w:lastRenderedPageBreak/>
        <w:t>I</w:t>
      </w:r>
      <w:r w:rsidR="00281D84" w:rsidRPr="00281D84">
        <w:rPr>
          <w:b/>
          <w:i/>
          <w:iCs/>
          <w:sz w:val="32"/>
          <w:szCs w:val="23"/>
        </w:rPr>
        <w:t xml:space="preserve">n cammino verso la XVI Assemblea </w:t>
      </w:r>
    </w:p>
    <w:p w:rsidR="00281D84" w:rsidRPr="004A180D" w:rsidRDefault="00281D84" w:rsidP="00281D84">
      <w:pPr>
        <w:pStyle w:val="Default"/>
        <w:rPr>
          <w:sz w:val="12"/>
          <w:szCs w:val="23"/>
        </w:rPr>
      </w:pPr>
    </w:p>
    <w:p w:rsidR="007A7CD7" w:rsidRDefault="007A7CD7" w:rsidP="00CD4DAF">
      <w:pPr>
        <w:pStyle w:val="Default"/>
        <w:ind w:firstLine="360"/>
        <w:jc w:val="both"/>
        <w:rPr>
          <w:szCs w:val="23"/>
        </w:rPr>
      </w:pPr>
      <w:r>
        <w:rPr>
          <w:szCs w:val="23"/>
        </w:rPr>
        <w:t xml:space="preserve">i riferimenti di questo </w:t>
      </w:r>
      <w:r w:rsidR="00122909">
        <w:rPr>
          <w:szCs w:val="23"/>
        </w:rPr>
        <w:t>testo</w:t>
      </w:r>
      <w:r w:rsidR="00CD4DAF">
        <w:rPr>
          <w:szCs w:val="23"/>
        </w:rPr>
        <w:t>:</w:t>
      </w:r>
      <w:r w:rsidR="00D2797B">
        <w:rPr>
          <w:szCs w:val="23"/>
        </w:rPr>
        <w:t xml:space="preserve"> </w:t>
      </w:r>
      <w:r w:rsidR="00122909">
        <w:rPr>
          <w:szCs w:val="23"/>
        </w:rPr>
        <w:t xml:space="preserve"> </w:t>
      </w:r>
    </w:p>
    <w:p w:rsidR="007A7CD7" w:rsidRDefault="007A7CD7" w:rsidP="00281D84">
      <w:pPr>
        <w:pStyle w:val="Default"/>
        <w:jc w:val="both"/>
        <w:rPr>
          <w:szCs w:val="23"/>
        </w:rPr>
      </w:pPr>
      <w:r>
        <w:rPr>
          <w:szCs w:val="23"/>
        </w:rPr>
        <w:t>- il documento finale della XV assemblea regionale e le successive r</w:t>
      </w:r>
      <w:r>
        <w:rPr>
          <w:szCs w:val="23"/>
        </w:rPr>
        <w:t>i</w:t>
      </w:r>
      <w:r>
        <w:rPr>
          <w:szCs w:val="23"/>
        </w:rPr>
        <w:t>flessioni svolte</w:t>
      </w:r>
      <w:r w:rsidR="00FA1FC9">
        <w:rPr>
          <w:szCs w:val="23"/>
        </w:rPr>
        <w:t xml:space="preserve"> nei consigli regionali del triennio 2014</w:t>
      </w:r>
      <w:r>
        <w:rPr>
          <w:szCs w:val="23"/>
        </w:rPr>
        <w:t>-1</w:t>
      </w:r>
      <w:r w:rsidR="00FA1FC9">
        <w:rPr>
          <w:szCs w:val="23"/>
        </w:rPr>
        <w:t>7</w:t>
      </w:r>
      <w:r w:rsidRPr="007A7CD7">
        <w:rPr>
          <w:rFonts w:ascii="Calibri" w:eastAsia="Times New Roman" w:hAnsi="Calibri" w:cs="Times New Roman"/>
          <w:i/>
          <w:lang w:eastAsia="it-IT"/>
        </w:rPr>
        <w:t xml:space="preserve"> </w:t>
      </w:r>
      <w:r w:rsidRPr="007A7CD7">
        <w:rPr>
          <w:rFonts w:asciiTheme="majorHAnsi" w:eastAsia="Times New Roman" w:hAnsiTheme="majorHAnsi" w:cs="Times New Roman"/>
          <w:lang w:eastAsia="it-IT"/>
        </w:rPr>
        <w:t>con partic</w:t>
      </w:r>
      <w:r w:rsidRPr="007A7CD7">
        <w:rPr>
          <w:rFonts w:asciiTheme="majorHAnsi" w:eastAsia="Times New Roman" w:hAnsiTheme="majorHAnsi" w:cs="Times New Roman"/>
          <w:lang w:eastAsia="it-IT"/>
        </w:rPr>
        <w:t>o</w:t>
      </w:r>
      <w:r w:rsidRPr="007A7CD7">
        <w:rPr>
          <w:rFonts w:asciiTheme="majorHAnsi" w:eastAsia="Times New Roman" w:hAnsiTheme="majorHAnsi" w:cs="Times New Roman"/>
          <w:lang w:eastAsia="it-IT"/>
        </w:rPr>
        <w:t>lare riferimento al tema della responsabilità</w:t>
      </w:r>
    </w:p>
    <w:p w:rsidR="007A7CD7" w:rsidRDefault="007A7CD7" w:rsidP="00281D84">
      <w:pPr>
        <w:pStyle w:val="Default"/>
        <w:jc w:val="both"/>
        <w:rPr>
          <w:szCs w:val="23"/>
        </w:rPr>
      </w:pPr>
      <w:r>
        <w:rPr>
          <w:szCs w:val="23"/>
        </w:rPr>
        <w:t xml:space="preserve">- il documento che ci siamo dati come ACI dal livello nazionale a quello regionale </w:t>
      </w:r>
      <w:r w:rsidRPr="007A7CD7">
        <w:rPr>
          <w:i/>
          <w:szCs w:val="23"/>
        </w:rPr>
        <w:t xml:space="preserve">“Fare nuove tutte le cose”, </w:t>
      </w:r>
      <w:r>
        <w:rPr>
          <w:szCs w:val="23"/>
        </w:rPr>
        <w:t>secondo il testo presentato nel consiglio regionale del settembre 2016</w:t>
      </w:r>
    </w:p>
    <w:p w:rsidR="007A7CD7" w:rsidRDefault="007A7CD7" w:rsidP="00281D84">
      <w:pPr>
        <w:pStyle w:val="Default"/>
        <w:jc w:val="both"/>
        <w:rPr>
          <w:szCs w:val="23"/>
        </w:rPr>
      </w:pPr>
      <w:r>
        <w:rPr>
          <w:szCs w:val="23"/>
        </w:rPr>
        <w:t>- le riflessioni emerse dalla presidenze diocesane in occasione del convegno con la presidenza nazionale dello scorso maggio e in vist</w:t>
      </w:r>
      <w:r w:rsidR="00D2797B">
        <w:rPr>
          <w:szCs w:val="23"/>
        </w:rPr>
        <w:t>a</w:t>
      </w:r>
      <w:r>
        <w:rPr>
          <w:szCs w:val="23"/>
        </w:rPr>
        <w:t xml:space="preserve"> delle assemblee diocesane</w:t>
      </w:r>
    </w:p>
    <w:p w:rsidR="00CD4DAF" w:rsidRDefault="00CD4DAF" w:rsidP="00CD4DAF">
      <w:pPr>
        <w:pStyle w:val="Default"/>
        <w:ind w:firstLine="284"/>
        <w:jc w:val="both"/>
        <w:rPr>
          <w:szCs w:val="23"/>
        </w:rPr>
      </w:pPr>
      <w:r>
        <w:rPr>
          <w:szCs w:val="23"/>
        </w:rPr>
        <w:t xml:space="preserve">  Per gli aspetti fondamentali dell’identità e della proposta associ</w:t>
      </w:r>
      <w:r>
        <w:rPr>
          <w:szCs w:val="23"/>
        </w:rPr>
        <w:t>a</w:t>
      </w:r>
      <w:r>
        <w:rPr>
          <w:szCs w:val="23"/>
        </w:rPr>
        <w:t>tiva resta il riferimento allo Statuto  ed al Progetto Formativo dell’AC.</w:t>
      </w:r>
    </w:p>
    <w:p w:rsidR="007A7CD7" w:rsidRPr="00DE79E1" w:rsidRDefault="00CF6DFF" w:rsidP="00281D84">
      <w:pPr>
        <w:pStyle w:val="Default"/>
        <w:jc w:val="both"/>
        <w:rPr>
          <w:sz w:val="16"/>
          <w:szCs w:val="23"/>
        </w:rPr>
      </w:pPr>
      <w:r w:rsidRPr="00CF6DFF">
        <w:rPr>
          <w:noProof/>
          <w:szCs w:val="23"/>
          <w:lang w:eastAsia="it-IT"/>
        </w:rPr>
        <w:pict>
          <v:rect id="Rectangle 24" o:spid="_x0000_s1026" style="position:absolute;left:0;text-align:left;margin-left:239.45pt;margin-top:4.6pt;width:147.5pt;height:14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1xJwIAAEkEAAAOAAAAZHJzL2Uyb0RvYy54bWysVNuO0zAQfUfiHyy/0zTZln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">
            <v:textbox>
              <w:txbxContent>
                <w:p w:rsidR="00FA1FC9" w:rsidRDefault="00FA1FC9" w:rsidP="00980212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Tahoma"/>
                      <w:i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Il </w:t>
                  </w:r>
                  <w:r w:rsidRPr="00FA1FC9">
                    <w:rPr>
                      <w:rFonts w:asciiTheme="majorHAnsi" w:hAnsiTheme="majorHAnsi" w:cs="Tahoma"/>
                      <w:i/>
                      <w:color w:val="000000"/>
                      <w:sz w:val="18"/>
                      <w:szCs w:val="20"/>
                      <w:shd w:val="clear" w:color="auto" w:fill="FFFFFF"/>
                    </w:rPr>
                    <w:t>Concilio è stato un vero</w:t>
                  </w:r>
                  <w:r w:rsidRPr="00FA1FC9">
                    <w:rPr>
                      <w:rStyle w:val="apple-converted-space"/>
                      <w:rFonts w:asciiTheme="majorHAnsi" w:hAnsiTheme="majorHAnsi" w:cs="Tahoma"/>
                      <w:i/>
                      <w:color w:val="000000"/>
                      <w:sz w:val="18"/>
                      <w:szCs w:val="20"/>
                      <w:shd w:val="clear" w:color="auto" w:fill="FFFFFF"/>
                    </w:rPr>
                    <w:t> </w:t>
                  </w:r>
                  <w:r w:rsidRPr="00FA1FC9">
                    <w:rPr>
                      <w:rFonts w:asciiTheme="majorHAnsi" w:hAnsiTheme="majorHAnsi" w:cs="Tahoma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incontro tra la Chiesa e gli uomini del nostro tempo … la ripresa di </w:t>
                  </w:r>
                  <w:r w:rsidR="00092173" w:rsidRPr="00FA1FC9">
                    <w:rPr>
                      <w:rFonts w:asciiTheme="majorHAnsi" w:hAnsiTheme="majorHAnsi"/>
                      <w:i/>
                      <w:sz w:val="18"/>
                      <w:szCs w:val="20"/>
                    </w:rPr>
                    <w:t xml:space="preserve">un percorso per andare incontro a ogni uomo là dove vive: nella sua città, nella sua casa, nel luogo di   lavoro … dovunque c’è una persona, là la Chiesa è chiamata a raggiungerla per portare la gioia del  Vangelo e portare la </w:t>
                  </w:r>
                  <w:r w:rsidR="00092173" w:rsidRPr="00FA1FC9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misericordia  e il perd</w:t>
                  </w:r>
                  <w:r w:rsidR="00092173" w:rsidRPr="00FA1FC9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o</w:t>
                  </w:r>
                  <w:r w:rsidR="00092173" w:rsidRPr="00FA1FC9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no di Dio</w:t>
                  </w:r>
                </w:p>
                <w:p w:rsidR="00092173" w:rsidRPr="00FA1FC9" w:rsidRDefault="00FA1FC9" w:rsidP="0088717A">
                  <w:pPr>
                    <w:spacing w:after="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A1FC9">
                    <w:rPr>
                      <w:rFonts w:asciiTheme="majorHAnsi" w:hAnsiTheme="majorHAnsi"/>
                      <w:sz w:val="18"/>
                      <w:szCs w:val="18"/>
                    </w:rPr>
                    <w:t xml:space="preserve">(Francesco, Omelia per apertura Porta Santa, 8 dicembre 2015) </w:t>
                  </w:r>
                  <w:r w:rsidR="00092173" w:rsidRPr="00FA1FC9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rect>
        </w:pict>
      </w:r>
    </w:p>
    <w:p w:rsidR="00D2797B" w:rsidRDefault="00122909" w:rsidP="00CD4DAF">
      <w:pPr>
        <w:pStyle w:val="Default"/>
        <w:ind w:firstLine="284"/>
        <w:jc w:val="both"/>
        <w:rPr>
          <w:szCs w:val="23"/>
        </w:rPr>
      </w:pPr>
      <w:r>
        <w:rPr>
          <w:szCs w:val="23"/>
        </w:rPr>
        <w:t xml:space="preserve">Attraverso questo testo la Delegazione Regionale intende evidenziare la </w:t>
      </w:r>
      <w:r w:rsidRPr="0088717A">
        <w:rPr>
          <w:b/>
          <w:szCs w:val="23"/>
        </w:rPr>
        <w:t>scelta</w:t>
      </w:r>
      <w:r w:rsidR="0088717A" w:rsidRPr="0088717A">
        <w:rPr>
          <w:b/>
          <w:szCs w:val="23"/>
        </w:rPr>
        <w:t xml:space="preserve"> di fondo</w:t>
      </w:r>
      <w:r>
        <w:rPr>
          <w:szCs w:val="23"/>
        </w:rPr>
        <w:t>, propria di tutta l’AC, di operare per tradurre nelle nostre chiese locali l’insegnamento del Concilio e del magistero di papa Francesco, con particolare rifer</w:t>
      </w:r>
      <w:r>
        <w:rPr>
          <w:szCs w:val="23"/>
        </w:rPr>
        <w:t>i</w:t>
      </w:r>
      <w:r>
        <w:rPr>
          <w:szCs w:val="23"/>
        </w:rPr>
        <w:t>mento all’</w:t>
      </w:r>
      <w:proofErr w:type="spellStart"/>
      <w:r w:rsidRPr="0088717A">
        <w:rPr>
          <w:i/>
          <w:szCs w:val="23"/>
        </w:rPr>
        <w:t>Evangelii</w:t>
      </w:r>
      <w:proofErr w:type="spellEnd"/>
      <w:r w:rsidRPr="0088717A">
        <w:rPr>
          <w:i/>
          <w:szCs w:val="23"/>
        </w:rPr>
        <w:t xml:space="preserve"> </w:t>
      </w:r>
      <w:proofErr w:type="spellStart"/>
      <w:r w:rsidRPr="0088717A">
        <w:rPr>
          <w:i/>
          <w:szCs w:val="23"/>
        </w:rPr>
        <w:t>Gaudium</w:t>
      </w:r>
      <w:proofErr w:type="spellEnd"/>
      <w:r w:rsidR="00D2797B">
        <w:rPr>
          <w:szCs w:val="23"/>
        </w:rPr>
        <w:t>, nonché agli es</w:t>
      </w:r>
      <w:r w:rsidR="00D2797B">
        <w:rPr>
          <w:szCs w:val="23"/>
        </w:rPr>
        <w:t>i</w:t>
      </w:r>
      <w:r w:rsidR="00D2797B">
        <w:rPr>
          <w:szCs w:val="23"/>
        </w:rPr>
        <w:t>ti del Convegno ecclesiale di Firenze.</w:t>
      </w:r>
      <w:r>
        <w:rPr>
          <w:szCs w:val="23"/>
        </w:rPr>
        <w:t xml:space="preserve"> </w:t>
      </w:r>
    </w:p>
    <w:p w:rsidR="00122909" w:rsidRDefault="00122909" w:rsidP="00CD4DAF">
      <w:pPr>
        <w:pStyle w:val="Default"/>
        <w:ind w:firstLine="284"/>
        <w:jc w:val="both"/>
        <w:rPr>
          <w:szCs w:val="23"/>
        </w:rPr>
      </w:pPr>
      <w:r>
        <w:rPr>
          <w:szCs w:val="23"/>
        </w:rPr>
        <w:t>Riteniamo con ciò di offrire il nostro pi</w:t>
      </w:r>
      <w:r>
        <w:rPr>
          <w:szCs w:val="23"/>
        </w:rPr>
        <w:t>c</w:t>
      </w:r>
      <w:r>
        <w:rPr>
          <w:szCs w:val="23"/>
        </w:rPr>
        <w:t>colo contributo al cammino delle nostre chiese diocesane</w:t>
      </w:r>
      <w:r w:rsidR="0088717A">
        <w:rPr>
          <w:szCs w:val="23"/>
        </w:rPr>
        <w:t>,</w:t>
      </w:r>
      <w:r>
        <w:rPr>
          <w:szCs w:val="23"/>
        </w:rPr>
        <w:t xml:space="preserve"> del collegamento regionale</w:t>
      </w:r>
      <w:r w:rsidR="0088717A">
        <w:rPr>
          <w:szCs w:val="23"/>
        </w:rPr>
        <w:t xml:space="preserve"> e dell’AC nazionale</w:t>
      </w:r>
      <w:r>
        <w:rPr>
          <w:szCs w:val="23"/>
        </w:rPr>
        <w:t>, confidando che questa traccia possa essere di ai</w:t>
      </w:r>
      <w:r>
        <w:rPr>
          <w:szCs w:val="23"/>
        </w:rPr>
        <w:t>u</w:t>
      </w:r>
      <w:r>
        <w:rPr>
          <w:szCs w:val="23"/>
        </w:rPr>
        <w:t>to e riferimento per le presidenze diocesane</w:t>
      </w:r>
      <w:r w:rsidR="0088717A">
        <w:rPr>
          <w:szCs w:val="23"/>
        </w:rPr>
        <w:t>, nel nuovo triennio</w:t>
      </w:r>
      <w:r>
        <w:rPr>
          <w:szCs w:val="23"/>
        </w:rPr>
        <w:t xml:space="preserve">.  </w:t>
      </w:r>
    </w:p>
    <w:p w:rsidR="004A180D" w:rsidRPr="004A180D" w:rsidRDefault="004A180D" w:rsidP="004A180D">
      <w:pPr>
        <w:pStyle w:val="Default"/>
        <w:jc w:val="both"/>
        <w:rPr>
          <w:b/>
          <w:i/>
          <w:sz w:val="32"/>
          <w:szCs w:val="23"/>
        </w:rPr>
      </w:pPr>
      <w:r>
        <w:rPr>
          <w:b/>
          <w:i/>
          <w:sz w:val="32"/>
          <w:szCs w:val="23"/>
        </w:rPr>
        <w:lastRenderedPageBreak/>
        <w:t>R</w:t>
      </w:r>
      <w:r w:rsidRPr="004A180D">
        <w:rPr>
          <w:b/>
          <w:i/>
          <w:sz w:val="32"/>
          <w:szCs w:val="23"/>
        </w:rPr>
        <w:t>adici e criteri del discernimento</w:t>
      </w:r>
    </w:p>
    <w:p w:rsidR="00AB03A8" w:rsidRPr="00AB03A8" w:rsidRDefault="00AB03A8" w:rsidP="00CD4DAF">
      <w:pPr>
        <w:pStyle w:val="Default"/>
        <w:ind w:firstLine="284"/>
        <w:jc w:val="both"/>
        <w:rPr>
          <w:sz w:val="16"/>
          <w:szCs w:val="23"/>
        </w:rPr>
      </w:pPr>
    </w:p>
    <w:p w:rsidR="004A180D" w:rsidRDefault="00CD4DAF" w:rsidP="00CD4DAF">
      <w:pPr>
        <w:pStyle w:val="Default"/>
        <w:ind w:firstLine="284"/>
        <w:jc w:val="both"/>
        <w:rPr>
          <w:szCs w:val="23"/>
        </w:rPr>
      </w:pPr>
      <w:r>
        <w:rPr>
          <w:szCs w:val="23"/>
        </w:rPr>
        <w:t xml:space="preserve">Questo contributo </w:t>
      </w:r>
      <w:r w:rsidR="004A180D">
        <w:rPr>
          <w:szCs w:val="23"/>
        </w:rPr>
        <w:t xml:space="preserve">dell’AC </w:t>
      </w:r>
      <w:r>
        <w:rPr>
          <w:szCs w:val="23"/>
        </w:rPr>
        <w:t xml:space="preserve">comporta un impegno rinnovato nel </w:t>
      </w:r>
      <w:r w:rsidRPr="00CD4DAF">
        <w:rPr>
          <w:b/>
          <w:szCs w:val="23"/>
        </w:rPr>
        <w:t>d</w:t>
      </w:r>
      <w:r w:rsidRPr="00CD4DAF">
        <w:rPr>
          <w:b/>
          <w:szCs w:val="23"/>
        </w:rPr>
        <w:t>i</w:t>
      </w:r>
      <w:r w:rsidRPr="00CD4DAF">
        <w:rPr>
          <w:b/>
          <w:szCs w:val="23"/>
        </w:rPr>
        <w:t>scernimento comunitario</w:t>
      </w:r>
      <w:r>
        <w:rPr>
          <w:szCs w:val="23"/>
        </w:rPr>
        <w:t xml:space="preserve"> proprio per collaborare al futuro della vita delle nostre chiese, di cui ci sentiamo corresponsabili </w:t>
      </w:r>
      <w:r w:rsidRPr="004A180D">
        <w:rPr>
          <w:szCs w:val="23"/>
        </w:rPr>
        <w:t xml:space="preserve">come laici di AC.   </w:t>
      </w:r>
    </w:p>
    <w:p w:rsidR="00AB03A8" w:rsidRDefault="00AB03A8" w:rsidP="00CD4DAF">
      <w:pPr>
        <w:pStyle w:val="Default"/>
        <w:ind w:firstLine="284"/>
        <w:jc w:val="both"/>
        <w:rPr>
          <w:szCs w:val="23"/>
        </w:rPr>
      </w:pPr>
    </w:p>
    <w:p w:rsidR="00A0422B" w:rsidRDefault="00CD4DAF" w:rsidP="00CD4DAF">
      <w:pPr>
        <w:pStyle w:val="Default"/>
        <w:ind w:firstLine="284"/>
        <w:jc w:val="both"/>
        <w:rPr>
          <w:szCs w:val="23"/>
        </w:rPr>
      </w:pPr>
      <w:r w:rsidRPr="004A180D">
        <w:rPr>
          <w:szCs w:val="23"/>
        </w:rPr>
        <w:t xml:space="preserve">Nel discernimento ci guidano le </w:t>
      </w:r>
      <w:r w:rsidRPr="004A180D">
        <w:rPr>
          <w:b/>
          <w:szCs w:val="23"/>
        </w:rPr>
        <w:t>radici della nostra identità ass</w:t>
      </w:r>
      <w:r w:rsidRPr="004A180D">
        <w:rPr>
          <w:b/>
          <w:szCs w:val="23"/>
        </w:rPr>
        <w:t>o</w:t>
      </w:r>
      <w:r w:rsidRPr="004A180D">
        <w:rPr>
          <w:b/>
          <w:szCs w:val="23"/>
        </w:rPr>
        <w:t>ciativa</w:t>
      </w:r>
      <w:r w:rsidRPr="004A180D">
        <w:rPr>
          <w:szCs w:val="23"/>
        </w:rPr>
        <w:t>.</w:t>
      </w:r>
      <w:r w:rsidRPr="00A01EC8">
        <w:rPr>
          <w:szCs w:val="23"/>
        </w:rPr>
        <w:t xml:space="preserve"> Queste radici sono maturate nel corso della nostra storia e sono state custodite in contesti diversi, diventando le </w:t>
      </w:r>
      <w:r w:rsidRPr="00A01EC8">
        <w:rPr>
          <w:b/>
          <w:bCs/>
          <w:szCs w:val="23"/>
        </w:rPr>
        <w:t>scelte fond</w:t>
      </w:r>
      <w:r w:rsidRPr="00A01EC8">
        <w:rPr>
          <w:b/>
          <w:bCs/>
          <w:szCs w:val="23"/>
        </w:rPr>
        <w:t>a</w:t>
      </w:r>
      <w:r w:rsidRPr="00A01EC8">
        <w:rPr>
          <w:b/>
          <w:bCs/>
          <w:szCs w:val="23"/>
        </w:rPr>
        <w:t xml:space="preserve">mentali </w:t>
      </w:r>
      <w:r w:rsidRPr="00A01EC8">
        <w:rPr>
          <w:szCs w:val="23"/>
        </w:rPr>
        <w:t xml:space="preserve">che danno forma all’Azione Cattolica di oggi: </w:t>
      </w:r>
    </w:p>
    <w:p w:rsidR="00D2797B" w:rsidRDefault="00D2797B" w:rsidP="00CD4DAF">
      <w:pPr>
        <w:pStyle w:val="Default"/>
        <w:ind w:firstLine="284"/>
        <w:jc w:val="both"/>
        <w:rPr>
          <w:szCs w:val="23"/>
        </w:rPr>
      </w:pPr>
    </w:p>
    <w:p w:rsidR="00A0422B" w:rsidRDefault="00CD4DAF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 w:rsidRPr="00A01EC8">
        <w:rPr>
          <w:szCs w:val="23"/>
        </w:rPr>
        <w:t xml:space="preserve">scelta </w:t>
      </w:r>
      <w:r w:rsidRPr="004D17CD">
        <w:rPr>
          <w:b/>
          <w:szCs w:val="23"/>
        </w:rPr>
        <w:t>religiosa</w:t>
      </w:r>
      <w:r w:rsidRPr="00A01EC8">
        <w:rPr>
          <w:szCs w:val="23"/>
        </w:rPr>
        <w:t xml:space="preserve"> </w:t>
      </w:r>
      <w:r>
        <w:rPr>
          <w:szCs w:val="23"/>
        </w:rPr>
        <w:t xml:space="preserve">e senso della laicità cristiana nel mondo, </w:t>
      </w:r>
    </w:p>
    <w:p w:rsidR="00A0422B" w:rsidRDefault="00CD4DAF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>
        <w:rPr>
          <w:szCs w:val="23"/>
        </w:rPr>
        <w:t xml:space="preserve">scelta </w:t>
      </w:r>
      <w:r w:rsidRPr="004D17CD">
        <w:rPr>
          <w:b/>
          <w:szCs w:val="23"/>
        </w:rPr>
        <w:t>ecclesiale</w:t>
      </w:r>
      <w:r w:rsidR="00DE79E1">
        <w:rPr>
          <w:szCs w:val="23"/>
        </w:rPr>
        <w:t xml:space="preserve"> e senso di Chiesa, </w:t>
      </w:r>
      <w:r>
        <w:rPr>
          <w:szCs w:val="23"/>
        </w:rPr>
        <w:t xml:space="preserve">locale </w:t>
      </w:r>
      <w:r w:rsidR="00DE79E1">
        <w:rPr>
          <w:szCs w:val="23"/>
        </w:rPr>
        <w:t>(</w:t>
      </w:r>
      <w:proofErr w:type="spellStart"/>
      <w:r w:rsidR="00DE79E1">
        <w:rPr>
          <w:szCs w:val="23"/>
        </w:rPr>
        <w:t>diocesanità</w:t>
      </w:r>
      <w:proofErr w:type="spellEnd"/>
      <w:r w:rsidR="00DE79E1">
        <w:rPr>
          <w:szCs w:val="23"/>
        </w:rPr>
        <w:t>) e universale</w:t>
      </w:r>
    </w:p>
    <w:p w:rsidR="00AB03A8" w:rsidRDefault="00426BA6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>
        <w:rPr>
          <w:szCs w:val="23"/>
        </w:rPr>
        <w:t xml:space="preserve">scelta della partecipazione e </w:t>
      </w:r>
      <w:r w:rsidR="00CD4DAF">
        <w:rPr>
          <w:szCs w:val="23"/>
        </w:rPr>
        <w:t>corresponsabilità</w:t>
      </w:r>
      <w:r w:rsidRPr="00426BA6">
        <w:rPr>
          <w:szCs w:val="23"/>
        </w:rPr>
        <w:t xml:space="preserve"> </w:t>
      </w:r>
      <w:r w:rsidR="00DE79E1">
        <w:rPr>
          <w:szCs w:val="23"/>
        </w:rPr>
        <w:t xml:space="preserve">(ecclesiale e civile) </w:t>
      </w:r>
      <w:r w:rsidR="00AB03A8">
        <w:rPr>
          <w:szCs w:val="23"/>
        </w:rPr>
        <w:t xml:space="preserve"> </w:t>
      </w:r>
    </w:p>
    <w:p w:rsidR="00A0422B" w:rsidRDefault="00A0422B" w:rsidP="00210776">
      <w:pPr>
        <w:pStyle w:val="Default"/>
        <w:ind w:left="360" w:right="-158"/>
        <w:jc w:val="both"/>
        <w:rPr>
          <w:szCs w:val="23"/>
        </w:rPr>
      </w:pPr>
      <w:r>
        <w:rPr>
          <w:szCs w:val="23"/>
        </w:rPr>
        <w:t xml:space="preserve">a cui </w:t>
      </w:r>
      <w:r w:rsidR="00210776">
        <w:rPr>
          <w:szCs w:val="23"/>
        </w:rPr>
        <w:t xml:space="preserve">si </w:t>
      </w:r>
      <w:r>
        <w:rPr>
          <w:szCs w:val="23"/>
        </w:rPr>
        <w:t xml:space="preserve">collega la </w:t>
      </w:r>
      <w:r w:rsidR="00426BA6">
        <w:rPr>
          <w:szCs w:val="23"/>
        </w:rPr>
        <w:t xml:space="preserve">scelta </w:t>
      </w:r>
      <w:r w:rsidR="00426BA6" w:rsidRPr="004D17CD">
        <w:rPr>
          <w:b/>
          <w:szCs w:val="23"/>
        </w:rPr>
        <w:t>democratica</w:t>
      </w:r>
      <w:r w:rsidR="00426BA6" w:rsidRPr="00A01EC8">
        <w:rPr>
          <w:szCs w:val="23"/>
        </w:rPr>
        <w:t>,</w:t>
      </w:r>
      <w:r w:rsidR="00CD4DAF">
        <w:rPr>
          <w:szCs w:val="23"/>
        </w:rPr>
        <w:t xml:space="preserve"> </w:t>
      </w:r>
    </w:p>
    <w:p w:rsidR="00A0422B" w:rsidRDefault="00CD4DAF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>
        <w:rPr>
          <w:szCs w:val="23"/>
        </w:rPr>
        <w:t xml:space="preserve">scelta </w:t>
      </w:r>
      <w:r w:rsidRPr="004D17CD">
        <w:rPr>
          <w:b/>
          <w:szCs w:val="23"/>
        </w:rPr>
        <w:t>educativa</w:t>
      </w:r>
      <w:r>
        <w:rPr>
          <w:szCs w:val="23"/>
        </w:rPr>
        <w:t xml:space="preserve"> e valore dei rapporti tra le generazioni, </w:t>
      </w:r>
    </w:p>
    <w:p w:rsidR="00A0422B" w:rsidRDefault="00CD4DAF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>
        <w:rPr>
          <w:szCs w:val="23"/>
        </w:rPr>
        <w:t xml:space="preserve">scelta </w:t>
      </w:r>
      <w:r w:rsidRPr="004D17CD">
        <w:rPr>
          <w:b/>
          <w:szCs w:val="23"/>
        </w:rPr>
        <w:t>unitaria</w:t>
      </w:r>
      <w:r>
        <w:rPr>
          <w:szCs w:val="23"/>
        </w:rPr>
        <w:t xml:space="preserve"> e organizzazione articolata per </w:t>
      </w:r>
      <w:r w:rsidRPr="00A01EC8">
        <w:rPr>
          <w:szCs w:val="23"/>
        </w:rPr>
        <w:t>età</w:t>
      </w:r>
      <w:r>
        <w:rPr>
          <w:szCs w:val="23"/>
        </w:rPr>
        <w:t xml:space="preserve"> e condizione</w:t>
      </w:r>
      <w:r w:rsidRPr="00A01EC8">
        <w:rPr>
          <w:szCs w:val="23"/>
        </w:rPr>
        <w:t xml:space="preserve">, </w:t>
      </w:r>
    </w:p>
    <w:p w:rsidR="00CD4DAF" w:rsidRDefault="00CD4DAF" w:rsidP="00AB03A8">
      <w:pPr>
        <w:pStyle w:val="Default"/>
        <w:numPr>
          <w:ilvl w:val="0"/>
          <w:numId w:val="27"/>
        </w:numPr>
        <w:ind w:right="-158"/>
        <w:jc w:val="both"/>
        <w:rPr>
          <w:szCs w:val="23"/>
        </w:rPr>
      </w:pPr>
      <w:r w:rsidRPr="00A01EC8">
        <w:rPr>
          <w:szCs w:val="23"/>
        </w:rPr>
        <w:t xml:space="preserve">scelta </w:t>
      </w:r>
      <w:r w:rsidR="004A180D" w:rsidRPr="004A180D">
        <w:rPr>
          <w:b/>
          <w:szCs w:val="23"/>
        </w:rPr>
        <w:t>formativa</w:t>
      </w:r>
      <w:r w:rsidR="004A180D">
        <w:rPr>
          <w:szCs w:val="23"/>
        </w:rPr>
        <w:t xml:space="preserve"> e </w:t>
      </w:r>
      <w:r w:rsidRPr="004D17CD">
        <w:rPr>
          <w:b/>
          <w:szCs w:val="23"/>
        </w:rPr>
        <w:t>missionaria</w:t>
      </w:r>
      <w:r w:rsidRPr="00A01EC8">
        <w:rPr>
          <w:szCs w:val="23"/>
        </w:rPr>
        <w:t xml:space="preserve">. </w:t>
      </w:r>
    </w:p>
    <w:p w:rsidR="00A0422B" w:rsidRDefault="00CF6DFF" w:rsidP="00AB03A8">
      <w:pPr>
        <w:pStyle w:val="Default"/>
        <w:ind w:right="-158"/>
        <w:jc w:val="both"/>
        <w:rPr>
          <w:sz w:val="18"/>
          <w:szCs w:val="23"/>
        </w:rPr>
      </w:pPr>
      <w:r w:rsidRPr="00CF6DFF">
        <w:rPr>
          <w:noProof/>
          <w:szCs w:val="23"/>
          <w:lang w:eastAsia="it-IT"/>
        </w:rPr>
        <w:pict>
          <v:rect id="_x0000_s1028" style="position:absolute;left:0;text-align:left;margin-left:191.6pt;margin-top:2.5pt;width:177.5pt;height:122.5pt;z-index:251684864">
            <v:textbox>
              <w:txbxContent>
                <w:p w:rsidR="00980212" w:rsidRPr="00980212" w:rsidRDefault="00980212" w:rsidP="00980212">
                  <w:pPr>
                    <w:jc w:val="both"/>
                    <w:rPr>
                      <w:rFonts w:asciiTheme="majorHAnsi" w:hAnsiTheme="majorHAnsi"/>
                      <w:sz w:val="18"/>
                    </w:rPr>
                  </w:pPr>
                  <w:r>
                    <w:rPr>
                      <w:rFonts w:asciiTheme="majorHAnsi" w:hAnsiTheme="majorHAnsi"/>
                      <w:i/>
                      <w:sz w:val="18"/>
                    </w:rPr>
                    <w:t>L</w:t>
                  </w:r>
                  <w:r w:rsidRPr="00980212">
                    <w:rPr>
                      <w:rFonts w:asciiTheme="majorHAnsi" w:hAnsiTheme="majorHAnsi"/>
                      <w:i/>
                      <w:sz w:val="18"/>
                    </w:rPr>
                    <w:t>’ACI è stata durante l’intero arco della sua vita, un annuncio di quella corresponsabil</w:t>
                  </w:r>
                  <w:r w:rsidRPr="00980212">
                    <w:rPr>
                      <w:rFonts w:asciiTheme="majorHAnsi" w:hAnsiTheme="majorHAnsi"/>
                      <w:i/>
                      <w:sz w:val="18"/>
                    </w:rPr>
                    <w:t>i</w:t>
                  </w:r>
                  <w:r w:rsidRPr="00980212">
                    <w:rPr>
                      <w:rFonts w:asciiTheme="majorHAnsi" w:hAnsiTheme="majorHAnsi"/>
                      <w:i/>
                      <w:sz w:val="18"/>
                    </w:rPr>
                    <w:t xml:space="preserve">tà </w:t>
                  </w:r>
                  <w:r w:rsidR="00BE56C2">
                    <w:rPr>
                      <w:rFonts w:asciiTheme="majorHAnsi" w:hAnsiTheme="majorHAnsi"/>
                      <w:i/>
                      <w:sz w:val="18"/>
                    </w:rPr>
                    <w:t xml:space="preserve">dei </w:t>
                  </w:r>
                  <w:r w:rsidRPr="00980212">
                    <w:rPr>
                      <w:rFonts w:asciiTheme="majorHAnsi" w:hAnsiTheme="majorHAnsi"/>
                      <w:i/>
                      <w:sz w:val="18"/>
                    </w:rPr>
                    <w:t>laici alla costruzione e missione della Chiesa</w:t>
                  </w:r>
                  <w:r w:rsidR="002A7A40">
                    <w:rPr>
                      <w:rFonts w:asciiTheme="majorHAnsi" w:hAnsiTheme="majorHAnsi"/>
                      <w:i/>
                      <w:sz w:val="18"/>
                    </w:rPr>
                    <w:t>,</w:t>
                  </w:r>
                  <w:r w:rsidRPr="00980212">
                    <w:rPr>
                      <w:rFonts w:asciiTheme="majorHAnsi" w:hAnsiTheme="majorHAnsi"/>
                      <w:i/>
                      <w:sz w:val="18"/>
                    </w:rPr>
                    <w:t xml:space="preserve"> che il Concilio ha poi affermato. Il suo compito è oggi quello di contribuire a realizzare questa corresponsabilità di tutti i membri del Popolo di Dio per l’attuazione del Concilio</w:t>
                  </w:r>
                  <w:r w:rsidRPr="00980212">
                    <w:rPr>
                      <w:rFonts w:asciiTheme="majorHAnsi" w:hAnsiTheme="majorHAnsi"/>
                      <w:sz w:val="18"/>
                    </w:rPr>
                    <w:t xml:space="preserve"> (Paolo </w:t>
                  </w:r>
                  <w:proofErr w:type="spellStart"/>
                  <w:r w:rsidRPr="00980212">
                    <w:rPr>
                      <w:rFonts w:asciiTheme="majorHAnsi" w:hAnsiTheme="majorHAnsi"/>
                      <w:sz w:val="18"/>
                    </w:rPr>
                    <w:t>VI</w:t>
                  </w:r>
                  <w:proofErr w:type="spellEnd"/>
                  <w:r w:rsidRPr="00980212">
                    <w:rPr>
                      <w:rFonts w:asciiTheme="majorHAnsi" w:hAnsiTheme="majorHAnsi"/>
                      <w:sz w:val="18"/>
                    </w:rPr>
                    <w:t>, premessa al nuovo Statuto dell’AC, 1969)</w:t>
                  </w:r>
                </w:p>
              </w:txbxContent>
            </v:textbox>
            <w10:wrap type="square"/>
          </v:rect>
        </w:pict>
      </w:r>
    </w:p>
    <w:p w:rsidR="00E75C31" w:rsidRDefault="00E75C31" w:rsidP="00AB03A8">
      <w:pPr>
        <w:pStyle w:val="Default"/>
        <w:ind w:right="-158"/>
        <w:jc w:val="both"/>
        <w:rPr>
          <w:sz w:val="18"/>
          <w:szCs w:val="23"/>
        </w:rPr>
      </w:pPr>
    </w:p>
    <w:p w:rsidR="00E75C31" w:rsidRPr="00DE79E1" w:rsidRDefault="00E75C31" w:rsidP="00AB03A8">
      <w:pPr>
        <w:pStyle w:val="Default"/>
        <w:ind w:right="-158"/>
        <w:jc w:val="both"/>
        <w:rPr>
          <w:sz w:val="18"/>
          <w:szCs w:val="23"/>
        </w:rPr>
      </w:pPr>
    </w:p>
    <w:p w:rsidR="00831A5D" w:rsidRDefault="00831A5D" w:rsidP="00CD4DAF">
      <w:pPr>
        <w:pStyle w:val="Default"/>
        <w:ind w:firstLine="284"/>
        <w:jc w:val="both"/>
        <w:rPr>
          <w:color w:val="auto"/>
          <w:szCs w:val="23"/>
        </w:rPr>
      </w:pPr>
      <w:r>
        <w:rPr>
          <w:szCs w:val="23"/>
        </w:rPr>
        <w:t xml:space="preserve">Per il discernimento </w:t>
      </w:r>
      <w:r w:rsidR="00200EBB">
        <w:rPr>
          <w:szCs w:val="23"/>
        </w:rPr>
        <w:t>ci riferia</w:t>
      </w:r>
      <w:r w:rsidR="006E68FD">
        <w:rPr>
          <w:szCs w:val="23"/>
        </w:rPr>
        <w:t xml:space="preserve">mo ai criteri indicati nella </w:t>
      </w:r>
      <w:proofErr w:type="spellStart"/>
      <w:r w:rsidR="00980212" w:rsidRPr="0088717A">
        <w:rPr>
          <w:i/>
          <w:szCs w:val="23"/>
        </w:rPr>
        <w:t>Evangelii</w:t>
      </w:r>
      <w:proofErr w:type="spellEnd"/>
      <w:r w:rsidR="00980212" w:rsidRPr="0088717A">
        <w:rPr>
          <w:i/>
          <w:szCs w:val="23"/>
        </w:rPr>
        <w:t xml:space="preserve"> </w:t>
      </w:r>
      <w:proofErr w:type="spellStart"/>
      <w:r w:rsidR="00980212" w:rsidRPr="0088717A">
        <w:rPr>
          <w:i/>
          <w:szCs w:val="23"/>
        </w:rPr>
        <w:t>Gaudium</w:t>
      </w:r>
      <w:proofErr w:type="spellEnd"/>
      <w:r w:rsidR="006E68FD" w:rsidRPr="00E75C31">
        <w:rPr>
          <w:color w:val="auto"/>
          <w:szCs w:val="23"/>
        </w:rPr>
        <w:t>, che riprendono</w:t>
      </w:r>
      <w:r w:rsidR="00DB1277" w:rsidRPr="00E75C31">
        <w:rPr>
          <w:color w:val="auto"/>
          <w:szCs w:val="23"/>
        </w:rPr>
        <w:t xml:space="preserve"> a loro volta</w:t>
      </w:r>
      <w:r w:rsidR="006E68FD" w:rsidRPr="00E75C31">
        <w:rPr>
          <w:color w:val="auto"/>
          <w:szCs w:val="23"/>
        </w:rPr>
        <w:t xml:space="preserve"> la figura conciliare di Chiesa come </w:t>
      </w:r>
      <w:r w:rsidR="006E68FD" w:rsidRPr="00980212">
        <w:rPr>
          <w:b/>
          <w:color w:val="auto"/>
          <w:szCs w:val="23"/>
        </w:rPr>
        <w:t>Popolo di Dio</w:t>
      </w:r>
      <w:r w:rsidR="006E68FD" w:rsidRPr="00E75C31">
        <w:rPr>
          <w:color w:val="auto"/>
          <w:szCs w:val="23"/>
        </w:rPr>
        <w:t xml:space="preserve"> e mettono al centro il princi</w:t>
      </w:r>
      <w:r w:rsidR="00DB1277" w:rsidRPr="00E75C31">
        <w:rPr>
          <w:color w:val="auto"/>
          <w:szCs w:val="23"/>
        </w:rPr>
        <w:t>pio evangelico dell’</w:t>
      </w:r>
      <w:r w:rsidR="00980212">
        <w:rPr>
          <w:color w:val="auto"/>
          <w:szCs w:val="23"/>
        </w:rPr>
        <w:t xml:space="preserve"> </w:t>
      </w:r>
      <w:r w:rsidR="00DB1277" w:rsidRPr="00980212">
        <w:rPr>
          <w:b/>
          <w:color w:val="auto"/>
          <w:szCs w:val="23"/>
        </w:rPr>
        <w:t>incarnazione</w:t>
      </w:r>
      <w:r w:rsidR="00980212">
        <w:rPr>
          <w:b/>
          <w:color w:val="auto"/>
          <w:szCs w:val="23"/>
        </w:rPr>
        <w:t>.</w:t>
      </w:r>
    </w:p>
    <w:p w:rsidR="00980212" w:rsidRPr="00E75C31" w:rsidRDefault="00980212" w:rsidP="00CD4DAF">
      <w:pPr>
        <w:pStyle w:val="Default"/>
        <w:ind w:firstLine="284"/>
        <w:jc w:val="both"/>
        <w:rPr>
          <w:color w:val="auto"/>
          <w:szCs w:val="23"/>
        </w:rPr>
      </w:pPr>
    </w:p>
    <w:p w:rsidR="00200EBB" w:rsidRPr="00E75C31" w:rsidRDefault="00200EBB" w:rsidP="006E68FD">
      <w:pPr>
        <w:pStyle w:val="Default"/>
        <w:numPr>
          <w:ilvl w:val="0"/>
          <w:numId w:val="45"/>
        </w:numPr>
        <w:jc w:val="both"/>
        <w:rPr>
          <w:b/>
          <w:bCs/>
          <w:smallCaps/>
          <w:szCs w:val="23"/>
        </w:rPr>
      </w:pPr>
      <w:r w:rsidRPr="00E75C31">
        <w:rPr>
          <w:b/>
          <w:bCs/>
          <w:smallCaps/>
          <w:szCs w:val="23"/>
        </w:rPr>
        <w:t>«</w:t>
      </w:r>
      <w:r w:rsidRPr="00D5610C">
        <w:rPr>
          <w:b/>
          <w:bCs/>
          <w:i/>
          <w:smallCaps/>
          <w:szCs w:val="23"/>
        </w:rPr>
        <w:t>La realtà è più importante dell’idea</w:t>
      </w:r>
      <w:r w:rsidRPr="00E75C31">
        <w:rPr>
          <w:b/>
          <w:bCs/>
          <w:smallCaps/>
          <w:szCs w:val="23"/>
        </w:rPr>
        <w:t xml:space="preserve">» - Attenti al contesto </w:t>
      </w:r>
    </w:p>
    <w:p w:rsidR="006E68FD" w:rsidRPr="00E75C31" w:rsidRDefault="006E68FD" w:rsidP="006E68FD">
      <w:pPr>
        <w:pStyle w:val="Default"/>
        <w:ind w:left="644"/>
        <w:jc w:val="both"/>
        <w:rPr>
          <w:bCs/>
          <w:color w:val="auto"/>
          <w:szCs w:val="23"/>
        </w:rPr>
      </w:pPr>
      <w:r w:rsidRPr="00E75C31">
        <w:rPr>
          <w:bCs/>
          <w:color w:val="auto"/>
          <w:szCs w:val="23"/>
        </w:rPr>
        <w:t>Se Dio, in Gesù, si fa storia, allora la realtà umana è il luogo pr</w:t>
      </w:r>
      <w:r w:rsidRPr="00E75C31">
        <w:rPr>
          <w:bCs/>
          <w:color w:val="auto"/>
          <w:szCs w:val="23"/>
        </w:rPr>
        <w:t>o</w:t>
      </w:r>
      <w:r w:rsidRPr="00E75C31">
        <w:rPr>
          <w:bCs/>
          <w:color w:val="auto"/>
          <w:szCs w:val="23"/>
        </w:rPr>
        <w:t>prio della rivelazione di Dio, in cui scoprire i nuovi segni dell’opera dello Spirito. L’AC riconosce che la storia degli uom</w:t>
      </w:r>
      <w:r w:rsidRPr="00E75C31">
        <w:rPr>
          <w:bCs/>
          <w:color w:val="auto"/>
          <w:szCs w:val="23"/>
        </w:rPr>
        <w:t>i</w:t>
      </w:r>
      <w:r w:rsidRPr="00E75C31">
        <w:rPr>
          <w:bCs/>
          <w:color w:val="auto"/>
          <w:szCs w:val="23"/>
        </w:rPr>
        <w:t>ni, plurale e complessa, è prima di tutto una sorpresa da asco</w:t>
      </w:r>
      <w:r w:rsidRPr="00E75C31">
        <w:rPr>
          <w:bCs/>
          <w:color w:val="auto"/>
          <w:szCs w:val="23"/>
        </w:rPr>
        <w:t>l</w:t>
      </w:r>
      <w:r w:rsidRPr="00E75C31">
        <w:rPr>
          <w:bCs/>
          <w:color w:val="auto"/>
          <w:szCs w:val="23"/>
        </w:rPr>
        <w:t>tare, non un recipiente vuoto da indottrinare</w:t>
      </w:r>
      <w:r w:rsidR="00E75C31" w:rsidRPr="00E75C31">
        <w:rPr>
          <w:bCs/>
          <w:color w:val="auto"/>
          <w:szCs w:val="23"/>
        </w:rPr>
        <w:t>.</w:t>
      </w:r>
    </w:p>
    <w:p w:rsidR="00E75C31" w:rsidRDefault="00E75C31" w:rsidP="006E68FD">
      <w:pPr>
        <w:pStyle w:val="Default"/>
        <w:ind w:left="644"/>
        <w:jc w:val="both"/>
        <w:rPr>
          <w:color w:val="auto"/>
          <w:szCs w:val="23"/>
        </w:rPr>
      </w:pPr>
    </w:p>
    <w:p w:rsidR="00994F0E" w:rsidRPr="00E75C31" w:rsidRDefault="00994F0E" w:rsidP="006E68FD">
      <w:pPr>
        <w:pStyle w:val="Default"/>
        <w:ind w:left="644"/>
        <w:jc w:val="both"/>
        <w:rPr>
          <w:color w:val="auto"/>
          <w:szCs w:val="23"/>
        </w:rPr>
      </w:pPr>
    </w:p>
    <w:p w:rsidR="00200EBB" w:rsidRPr="00E75C31" w:rsidRDefault="00200EBB" w:rsidP="006E68FD">
      <w:pPr>
        <w:pStyle w:val="Default"/>
        <w:numPr>
          <w:ilvl w:val="0"/>
          <w:numId w:val="45"/>
        </w:numPr>
        <w:jc w:val="both"/>
        <w:rPr>
          <w:b/>
          <w:bCs/>
          <w:smallCaps/>
          <w:color w:val="auto"/>
          <w:szCs w:val="23"/>
        </w:rPr>
      </w:pPr>
      <w:r w:rsidRPr="00E75C31">
        <w:rPr>
          <w:b/>
          <w:bCs/>
          <w:smallCaps/>
          <w:color w:val="auto"/>
          <w:szCs w:val="23"/>
        </w:rPr>
        <w:t>«</w:t>
      </w:r>
      <w:r w:rsidRPr="00D5610C">
        <w:rPr>
          <w:b/>
          <w:bCs/>
          <w:i/>
          <w:smallCaps/>
          <w:color w:val="auto"/>
          <w:szCs w:val="23"/>
        </w:rPr>
        <w:t>Il tempo è superiore allo spazio</w:t>
      </w:r>
      <w:r w:rsidRPr="00E75C31">
        <w:rPr>
          <w:b/>
          <w:bCs/>
          <w:smallCaps/>
          <w:color w:val="auto"/>
          <w:szCs w:val="23"/>
        </w:rPr>
        <w:t xml:space="preserve">» - Quali processi innescare ? </w:t>
      </w:r>
    </w:p>
    <w:p w:rsidR="006E68FD" w:rsidRPr="00E75C31" w:rsidRDefault="006E68FD" w:rsidP="006E68FD">
      <w:pPr>
        <w:pStyle w:val="Default"/>
        <w:ind w:left="644"/>
        <w:jc w:val="both"/>
        <w:rPr>
          <w:bCs/>
          <w:color w:val="auto"/>
          <w:szCs w:val="23"/>
        </w:rPr>
      </w:pPr>
      <w:r w:rsidRPr="00E75C31">
        <w:rPr>
          <w:bCs/>
          <w:color w:val="auto"/>
          <w:szCs w:val="23"/>
        </w:rPr>
        <w:t>Se Dio, in Gesù, si fa storia, allora il compito della Chiesa è quello di generare processi di umanizzazione. L’AC si impegna ad ab</w:t>
      </w:r>
      <w:r w:rsidRPr="00E75C31">
        <w:rPr>
          <w:bCs/>
          <w:color w:val="auto"/>
          <w:szCs w:val="23"/>
        </w:rPr>
        <w:t>i</w:t>
      </w:r>
      <w:r w:rsidRPr="00E75C31">
        <w:rPr>
          <w:bCs/>
          <w:color w:val="auto"/>
          <w:szCs w:val="23"/>
        </w:rPr>
        <w:t>tare il mondo con lo stile dialogico del vangelo, non come uno spazio da conquistare e da occupare.</w:t>
      </w:r>
    </w:p>
    <w:p w:rsidR="00E75C31" w:rsidRDefault="00E75C31" w:rsidP="006E68FD">
      <w:pPr>
        <w:pStyle w:val="Default"/>
        <w:ind w:left="644"/>
        <w:jc w:val="both"/>
        <w:rPr>
          <w:color w:val="auto"/>
          <w:szCs w:val="23"/>
        </w:rPr>
      </w:pPr>
    </w:p>
    <w:p w:rsidR="00994F0E" w:rsidRDefault="00994F0E" w:rsidP="006E68FD">
      <w:pPr>
        <w:pStyle w:val="Default"/>
        <w:ind w:left="644"/>
        <w:jc w:val="both"/>
        <w:rPr>
          <w:color w:val="auto"/>
          <w:szCs w:val="23"/>
        </w:rPr>
      </w:pPr>
    </w:p>
    <w:p w:rsidR="00994F0E" w:rsidRDefault="00994F0E" w:rsidP="006E68FD">
      <w:pPr>
        <w:pStyle w:val="Default"/>
        <w:ind w:left="644"/>
        <w:jc w:val="both"/>
        <w:rPr>
          <w:color w:val="auto"/>
          <w:szCs w:val="23"/>
        </w:rPr>
      </w:pPr>
    </w:p>
    <w:p w:rsidR="00200EBB" w:rsidRPr="00E75C31" w:rsidRDefault="00200EBB" w:rsidP="006E68FD">
      <w:pPr>
        <w:pStyle w:val="Default"/>
        <w:numPr>
          <w:ilvl w:val="0"/>
          <w:numId w:val="45"/>
        </w:numPr>
        <w:jc w:val="both"/>
        <w:rPr>
          <w:b/>
          <w:bCs/>
          <w:smallCaps/>
          <w:color w:val="auto"/>
          <w:szCs w:val="23"/>
        </w:rPr>
      </w:pPr>
      <w:r w:rsidRPr="00E75C31">
        <w:rPr>
          <w:b/>
          <w:bCs/>
          <w:smallCaps/>
          <w:color w:val="auto"/>
          <w:szCs w:val="23"/>
        </w:rPr>
        <w:t>«</w:t>
      </w:r>
      <w:r w:rsidRPr="00D5610C">
        <w:rPr>
          <w:b/>
          <w:bCs/>
          <w:i/>
          <w:smallCaps/>
          <w:color w:val="auto"/>
          <w:szCs w:val="23"/>
        </w:rPr>
        <w:t>Il tutto è superiore alla parte</w:t>
      </w:r>
      <w:r w:rsidRPr="00E75C31">
        <w:rPr>
          <w:b/>
          <w:bCs/>
          <w:smallCaps/>
          <w:color w:val="auto"/>
          <w:szCs w:val="23"/>
        </w:rPr>
        <w:t xml:space="preserve">» - Quale AC per </w:t>
      </w:r>
      <w:r w:rsidR="00E75C31">
        <w:rPr>
          <w:b/>
          <w:bCs/>
          <w:smallCaps/>
          <w:color w:val="auto"/>
          <w:szCs w:val="23"/>
        </w:rPr>
        <w:t>tali</w:t>
      </w:r>
      <w:r w:rsidRPr="00E75C31">
        <w:rPr>
          <w:b/>
          <w:bCs/>
          <w:smallCaps/>
          <w:color w:val="auto"/>
          <w:szCs w:val="23"/>
        </w:rPr>
        <w:t xml:space="preserve"> contesti ?</w:t>
      </w:r>
    </w:p>
    <w:p w:rsidR="006E68FD" w:rsidRPr="00E75C31" w:rsidRDefault="006E68FD" w:rsidP="006E68FD">
      <w:pPr>
        <w:pStyle w:val="Default"/>
        <w:ind w:left="644"/>
        <w:jc w:val="both"/>
        <w:rPr>
          <w:bCs/>
          <w:color w:val="auto"/>
          <w:szCs w:val="23"/>
        </w:rPr>
      </w:pPr>
      <w:r w:rsidRPr="00E75C31">
        <w:rPr>
          <w:bCs/>
          <w:color w:val="auto"/>
          <w:szCs w:val="23"/>
        </w:rPr>
        <w:t>Se Dio, in Gesù, si fa storia, allora la forma unitaria della Chiesa è quella popolare, che emerge dalla fede là dove la gente vive. Per l’AC il laicato, nella sua corresponsabilità battesimale, è la pr</w:t>
      </w:r>
      <w:r w:rsidRPr="00E75C31">
        <w:rPr>
          <w:bCs/>
          <w:color w:val="auto"/>
          <w:szCs w:val="23"/>
        </w:rPr>
        <w:t>o</w:t>
      </w:r>
      <w:r w:rsidRPr="00E75C31">
        <w:rPr>
          <w:bCs/>
          <w:color w:val="auto"/>
          <w:szCs w:val="23"/>
        </w:rPr>
        <w:t>fezia del Vangelo vissuto nelle forme comuni della vita, non un movimento settario chiuso in se stesso</w:t>
      </w:r>
      <w:r w:rsidR="00E75C31" w:rsidRPr="00E75C31">
        <w:rPr>
          <w:bCs/>
          <w:color w:val="auto"/>
          <w:szCs w:val="23"/>
        </w:rPr>
        <w:t>.</w:t>
      </w:r>
    </w:p>
    <w:p w:rsidR="00E75C31" w:rsidRPr="00E75C31" w:rsidRDefault="00E75C31" w:rsidP="006E68FD">
      <w:pPr>
        <w:pStyle w:val="Default"/>
        <w:ind w:left="644"/>
        <w:jc w:val="both"/>
        <w:rPr>
          <w:color w:val="auto"/>
          <w:szCs w:val="23"/>
        </w:rPr>
      </w:pPr>
    </w:p>
    <w:p w:rsidR="00200EBB" w:rsidRPr="00E75C31" w:rsidRDefault="00200EBB" w:rsidP="006E68FD">
      <w:pPr>
        <w:pStyle w:val="Default"/>
        <w:numPr>
          <w:ilvl w:val="0"/>
          <w:numId w:val="45"/>
        </w:numPr>
        <w:jc w:val="both"/>
        <w:rPr>
          <w:b/>
          <w:bCs/>
          <w:smallCaps/>
          <w:color w:val="auto"/>
          <w:szCs w:val="23"/>
        </w:rPr>
      </w:pPr>
      <w:r w:rsidRPr="00E75C31">
        <w:rPr>
          <w:b/>
          <w:bCs/>
          <w:smallCaps/>
          <w:color w:val="auto"/>
          <w:szCs w:val="23"/>
        </w:rPr>
        <w:t>«</w:t>
      </w:r>
      <w:r w:rsidRPr="00D5610C">
        <w:rPr>
          <w:b/>
          <w:bCs/>
          <w:i/>
          <w:smallCaps/>
          <w:color w:val="auto"/>
          <w:szCs w:val="23"/>
        </w:rPr>
        <w:t>L’unità prevale sul conflitto</w:t>
      </w:r>
      <w:r w:rsidRPr="00E75C31">
        <w:rPr>
          <w:b/>
          <w:bCs/>
          <w:smallCaps/>
          <w:color w:val="auto"/>
          <w:szCs w:val="23"/>
        </w:rPr>
        <w:t>» - Quali alleanze costruire ?</w:t>
      </w:r>
    </w:p>
    <w:p w:rsidR="006E68FD" w:rsidRPr="00E75C31" w:rsidRDefault="006E68FD" w:rsidP="006E68FD">
      <w:pPr>
        <w:pStyle w:val="Default"/>
        <w:ind w:left="644"/>
        <w:jc w:val="both"/>
        <w:rPr>
          <w:bCs/>
          <w:color w:val="auto"/>
          <w:szCs w:val="23"/>
        </w:rPr>
      </w:pPr>
      <w:r w:rsidRPr="00E75C31">
        <w:rPr>
          <w:bCs/>
          <w:color w:val="auto"/>
          <w:szCs w:val="23"/>
        </w:rPr>
        <w:t>Se Dio, in Gesù, si fa storia, a</w:t>
      </w:r>
      <w:r w:rsidR="00DB1277" w:rsidRPr="00E75C31">
        <w:rPr>
          <w:bCs/>
          <w:color w:val="auto"/>
          <w:szCs w:val="23"/>
        </w:rPr>
        <w:t>l</w:t>
      </w:r>
      <w:bookmarkStart w:id="0" w:name="_GoBack"/>
      <w:bookmarkEnd w:id="0"/>
      <w:r w:rsidRPr="00E75C31">
        <w:rPr>
          <w:bCs/>
          <w:color w:val="auto"/>
          <w:szCs w:val="23"/>
        </w:rPr>
        <w:t>lora la comunità cristiana</w:t>
      </w:r>
      <w:r w:rsidR="00DB1277" w:rsidRPr="00E75C31">
        <w:rPr>
          <w:bCs/>
          <w:color w:val="auto"/>
          <w:szCs w:val="23"/>
        </w:rPr>
        <w:t xml:space="preserve"> attrave</w:t>
      </w:r>
      <w:r w:rsidR="00DB1277" w:rsidRPr="00E75C31">
        <w:rPr>
          <w:bCs/>
          <w:color w:val="auto"/>
          <w:szCs w:val="23"/>
        </w:rPr>
        <w:t>r</w:t>
      </w:r>
      <w:r w:rsidR="00DB1277" w:rsidRPr="00E75C31">
        <w:rPr>
          <w:bCs/>
          <w:color w:val="auto"/>
          <w:szCs w:val="23"/>
        </w:rPr>
        <w:t xml:space="preserve">sa l’esistenza umana secondo la forma della fraternità vissuta, a tutti i livelli. L’AC si impegna per un’edificazione della Chiesa Popolo di Dio come luogo di ospitalità fraterna che </w:t>
      </w:r>
      <w:r w:rsidR="00E75C31" w:rsidRPr="00E75C31">
        <w:rPr>
          <w:bCs/>
          <w:color w:val="auto"/>
          <w:szCs w:val="23"/>
        </w:rPr>
        <w:t xml:space="preserve">riconosce, </w:t>
      </w:r>
      <w:r w:rsidR="00DB1277" w:rsidRPr="00E75C31">
        <w:rPr>
          <w:bCs/>
          <w:color w:val="auto"/>
          <w:szCs w:val="23"/>
        </w:rPr>
        <w:t xml:space="preserve">gestisce e integra le diversità, non come recinto che tende a </w:t>
      </w:r>
      <w:r w:rsidR="00E75C31" w:rsidRPr="00E75C31">
        <w:rPr>
          <w:bCs/>
          <w:color w:val="auto"/>
          <w:szCs w:val="23"/>
        </w:rPr>
        <w:t xml:space="preserve">marcare separazioni e </w:t>
      </w:r>
      <w:r w:rsidR="00DB1277" w:rsidRPr="00E75C31">
        <w:rPr>
          <w:bCs/>
          <w:color w:val="auto"/>
          <w:szCs w:val="23"/>
        </w:rPr>
        <w:t>provocare conflitti</w:t>
      </w:r>
      <w:r w:rsidR="00E75C31" w:rsidRPr="00E75C31">
        <w:rPr>
          <w:bCs/>
          <w:color w:val="auto"/>
          <w:szCs w:val="23"/>
        </w:rPr>
        <w:t>.</w:t>
      </w:r>
    </w:p>
    <w:p w:rsidR="00E75C31" w:rsidRDefault="00994F0E" w:rsidP="00831A5D">
      <w:pPr>
        <w:pStyle w:val="Default"/>
        <w:jc w:val="both"/>
        <w:rPr>
          <w:szCs w:val="23"/>
          <w:u w:val="single"/>
        </w:rPr>
      </w:pPr>
      <w:r>
        <w:rPr>
          <w:color w:val="auto"/>
          <w:szCs w:val="23"/>
        </w:rPr>
        <w:t xml:space="preserve"> </w:t>
      </w:r>
    </w:p>
    <w:p w:rsidR="00E75C31" w:rsidRDefault="00E75C31" w:rsidP="00831A5D">
      <w:pPr>
        <w:pStyle w:val="Default"/>
        <w:jc w:val="both"/>
        <w:rPr>
          <w:szCs w:val="23"/>
          <w:u w:val="single"/>
        </w:rPr>
        <w:sectPr w:rsidR="00E75C31" w:rsidSect="00B84604">
          <w:type w:val="continuous"/>
          <w:pgSz w:w="16838" w:h="11906" w:orient="landscape"/>
          <w:pgMar w:top="851" w:right="851" w:bottom="1134" w:left="851" w:header="708" w:footer="708" w:gutter="0"/>
          <w:cols w:num="2" w:space="709"/>
          <w:docGrid w:linePitch="360"/>
        </w:sectPr>
      </w:pPr>
    </w:p>
    <w:p w:rsidR="00994F0E" w:rsidRDefault="00994F0E" w:rsidP="00994F0E">
      <w:pPr>
        <w:pStyle w:val="Default"/>
        <w:jc w:val="both"/>
        <w:rPr>
          <w:color w:val="auto"/>
          <w:szCs w:val="23"/>
        </w:rPr>
      </w:pPr>
      <w:r w:rsidRPr="00E75C31">
        <w:rPr>
          <w:color w:val="auto"/>
          <w:szCs w:val="23"/>
        </w:rPr>
        <w:lastRenderedPageBreak/>
        <w:t xml:space="preserve">     Su tali basi abbiamo individuato alcune priorità e alcune indicazioni/proposte di lavoro che possono servire come riferimento alle associazioni diocesane e come orientamento per l’attività regionale nel prossimo triennio:</w:t>
      </w:r>
    </w:p>
    <w:p w:rsidR="00994F0E" w:rsidRDefault="00994F0E" w:rsidP="00994F0E">
      <w:pPr>
        <w:pStyle w:val="Default"/>
        <w:jc w:val="both"/>
        <w:rPr>
          <w:szCs w:val="23"/>
          <w:u w:val="single"/>
        </w:rPr>
      </w:pPr>
    </w:p>
    <w:p w:rsidR="00831A5D" w:rsidRPr="00FD571B" w:rsidRDefault="00FD571B" w:rsidP="00980212">
      <w:pPr>
        <w:pStyle w:val="Default"/>
        <w:spacing w:line="276" w:lineRule="auto"/>
        <w:jc w:val="both"/>
        <w:rPr>
          <w:b/>
          <w:i/>
          <w:sz w:val="32"/>
          <w:szCs w:val="23"/>
        </w:rPr>
      </w:pPr>
      <w:r>
        <w:rPr>
          <w:b/>
          <w:i/>
          <w:sz w:val="32"/>
          <w:szCs w:val="23"/>
        </w:rPr>
        <w:t>P</w:t>
      </w:r>
      <w:r w:rsidRPr="00FD571B">
        <w:rPr>
          <w:b/>
          <w:i/>
          <w:sz w:val="32"/>
          <w:szCs w:val="23"/>
        </w:rPr>
        <w:t>riorit</w:t>
      </w:r>
      <w:r>
        <w:rPr>
          <w:b/>
          <w:i/>
          <w:sz w:val="32"/>
          <w:szCs w:val="23"/>
        </w:rPr>
        <w:t>à,</w:t>
      </w:r>
      <w:r w:rsidRPr="00FD571B">
        <w:rPr>
          <w:b/>
          <w:i/>
          <w:sz w:val="32"/>
          <w:szCs w:val="23"/>
        </w:rPr>
        <w:t xml:space="preserve"> scelte di impegno</w:t>
      </w:r>
    </w:p>
    <w:p w:rsidR="00831A5D" w:rsidRPr="00AC0CC0" w:rsidRDefault="00831A5D" w:rsidP="00A01EC8">
      <w:pPr>
        <w:pStyle w:val="Default"/>
        <w:ind w:firstLine="708"/>
        <w:jc w:val="both"/>
        <w:rPr>
          <w:sz w:val="14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2126"/>
        <w:gridCol w:w="3544"/>
        <w:gridCol w:w="5747"/>
      </w:tblGrid>
      <w:tr w:rsidR="006A4CF5" w:rsidRPr="00D2034C" w:rsidTr="00AC0CC0">
        <w:tc>
          <w:tcPr>
            <w:tcW w:w="3652" w:type="dxa"/>
            <w:shd w:val="clear" w:color="auto" w:fill="FFFF00"/>
          </w:tcPr>
          <w:p w:rsidR="006A4CF5" w:rsidRPr="00D2034C" w:rsidRDefault="006A4CF5" w:rsidP="00D2034C">
            <w:pPr>
              <w:pStyle w:val="Default"/>
              <w:jc w:val="center"/>
              <w:rPr>
                <w:smallCaps/>
                <w:szCs w:val="23"/>
              </w:rPr>
            </w:pPr>
            <w:r w:rsidRPr="00D2034C">
              <w:rPr>
                <w:smallCaps/>
                <w:szCs w:val="23"/>
              </w:rPr>
              <w:t>criteri</w:t>
            </w:r>
          </w:p>
        </w:tc>
        <w:tc>
          <w:tcPr>
            <w:tcW w:w="2126" w:type="dxa"/>
            <w:shd w:val="clear" w:color="auto" w:fill="FFFF00"/>
          </w:tcPr>
          <w:p w:rsidR="006A4CF5" w:rsidRPr="00994F0E" w:rsidRDefault="006A4CF5" w:rsidP="00D2034C">
            <w:pPr>
              <w:pStyle w:val="Default"/>
              <w:jc w:val="center"/>
              <w:rPr>
                <w:b/>
                <w:smallCaps/>
                <w:szCs w:val="23"/>
              </w:rPr>
            </w:pPr>
            <w:r w:rsidRPr="00994F0E">
              <w:rPr>
                <w:b/>
                <w:smallCaps/>
                <w:szCs w:val="23"/>
              </w:rPr>
              <w:t>priorità</w:t>
            </w:r>
          </w:p>
        </w:tc>
        <w:tc>
          <w:tcPr>
            <w:tcW w:w="3544" w:type="dxa"/>
            <w:shd w:val="clear" w:color="auto" w:fill="FFFF00"/>
          </w:tcPr>
          <w:p w:rsidR="00BD18F4" w:rsidRPr="00C1363B" w:rsidRDefault="006A4CF5" w:rsidP="00FD571B">
            <w:pPr>
              <w:pStyle w:val="Default"/>
              <w:ind w:left="34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b/>
                <w:smallCaps/>
                <w:color w:val="auto"/>
                <w:szCs w:val="23"/>
              </w:rPr>
              <w:t>Scelte di impegno</w:t>
            </w:r>
            <w:r w:rsidR="00BD18F4" w:rsidRPr="00C1363B">
              <w:rPr>
                <w:smallCaps/>
                <w:color w:val="auto"/>
                <w:szCs w:val="23"/>
              </w:rPr>
              <w:t xml:space="preserve"> condivise </w:t>
            </w:r>
            <w:r w:rsidR="00D2034C" w:rsidRPr="00C1363B">
              <w:rPr>
                <w:smallCaps/>
                <w:color w:val="auto"/>
                <w:szCs w:val="23"/>
              </w:rPr>
              <w:t xml:space="preserve">        </w:t>
            </w:r>
            <w:r w:rsidR="00BD18F4" w:rsidRPr="00C1363B">
              <w:rPr>
                <w:smallCaps/>
                <w:color w:val="auto"/>
                <w:szCs w:val="23"/>
              </w:rPr>
              <w:t>dalle presidenze diocesane</w:t>
            </w:r>
          </w:p>
        </w:tc>
        <w:tc>
          <w:tcPr>
            <w:tcW w:w="5747" w:type="dxa"/>
            <w:shd w:val="clear" w:color="auto" w:fill="FFFF00"/>
          </w:tcPr>
          <w:p w:rsidR="006A4CF5" w:rsidRPr="00C1363B" w:rsidRDefault="006A4CF5" w:rsidP="00D2034C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>Attività e strumenti</w:t>
            </w:r>
          </w:p>
          <w:p w:rsidR="00D2034C" w:rsidRPr="00C1363B" w:rsidRDefault="006A4CF5" w:rsidP="00AC0CC0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 xml:space="preserve">del </w:t>
            </w:r>
            <w:r w:rsidR="00AF6744" w:rsidRPr="00C1363B">
              <w:rPr>
                <w:b/>
                <w:smallCaps/>
                <w:color w:val="auto"/>
                <w:szCs w:val="23"/>
              </w:rPr>
              <w:t>Collegamento R</w:t>
            </w:r>
            <w:r w:rsidRPr="00C1363B">
              <w:rPr>
                <w:b/>
                <w:smallCaps/>
                <w:color w:val="auto"/>
                <w:szCs w:val="23"/>
              </w:rPr>
              <w:t>egionale</w:t>
            </w:r>
          </w:p>
        </w:tc>
      </w:tr>
      <w:tr w:rsidR="006A4CF5" w:rsidTr="00FD571B">
        <w:tc>
          <w:tcPr>
            <w:tcW w:w="3652" w:type="dxa"/>
          </w:tcPr>
          <w:p w:rsidR="006A4CF5" w:rsidRPr="00A01EC8" w:rsidRDefault="00FD571B" w:rsidP="00AB03A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A</w:t>
            </w:r>
            <w:r w:rsidR="006A4CF5" w:rsidRPr="00A01EC8">
              <w:rPr>
                <w:szCs w:val="23"/>
              </w:rPr>
              <w:t xml:space="preserve">. </w:t>
            </w:r>
            <w:r w:rsidR="006A4CF5" w:rsidRPr="00A01EC8">
              <w:rPr>
                <w:b/>
                <w:bCs/>
                <w:szCs w:val="23"/>
              </w:rPr>
              <w:t>«</w:t>
            </w:r>
            <w:r w:rsidR="006A4CF5" w:rsidRPr="00ED06BD">
              <w:rPr>
                <w:b/>
                <w:bCs/>
                <w:i/>
                <w:szCs w:val="23"/>
              </w:rPr>
              <w:t>La realtà è più importante dell’idea</w:t>
            </w:r>
            <w:r w:rsidR="006A4CF5" w:rsidRPr="00A01EC8">
              <w:rPr>
                <w:b/>
                <w:bCs/>
                <w:szCs w:val="23"/>
              </w:rPr>
              <w:t xml:space="preserve">» - Attenti al contesto </w:t>
            </w:r>
          </w:p>
          <w:p w:rsidR="00D2797B" w:rsidRPr="00D2797B" w:rsidRDefault="00D2797B" w:rsidP="00AB03A8">
            <w:pPr>
              <w:pStyle w:val="Default"/>
              <w:rPr>
                <w:sz w:val="16"/>
                <w:szCs w:val="23"/>
              </w:rPr>
            </w:pPr>
          </w:p>
          <w:p w:rsidR="006A4CF5" w:rsidRDefault="006A4CF5" w:rsidP="00AB03A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- lettura della realtà religiosa-ecclesiale</w:t>
            </w:r>
            <w:r w:rsidR="00DB4F5E">
              <w:rPr>
                <w:szCs w:val="23"/>
              </w:rPr>
              <w:t xml:space="preserve">: indebolimento del senso di comunità </w:t>
            </w:r>
            <w:r w:rsidR="00D2797B">
              <w:rPr>
                <w:szCs w:val="23"/>
              </w:rPr>
              <w:t>/ verso un nuovo modello di Chiesa ?</w:t>
            </w:r>
          </w:p>
          <w:p w:rsidR="00D2797B" w:rsidRPr="00D2797B" w:rsidRDefault="00D2797B" w:rsidP="00AB03A8">
            <w:pPr>
              <w:pStyle w:val="Default"/>
              <w:rPr>
                <w:sz w:val="18"/>
                <w:szCs w:val="23"/>
              </w:rPr>
            </w:pPr>
          </w:p>
          <w:p w:rsidR="006A4CF5" w:rsidRDefault="006A4CF5" w:rsidP="00AB03A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- lettura della realtà civile, socio-politica</w:t>
            </w:r>
            <w:r w:rsidR="00C63888">
              <w:rPr>
                <w:szCs w:val="23"/>
              </w:rPr>
              <w:t xml:space="preserve">: indebolimento del senso e del tessuto </w:t>
            </w:r>
            <w:r w:rsidR="00D2797B">
              <w:rPr>
                <w:szCs w:val="23"/>
              </w:rPr>
              <w:t>civile e istituzionale</w:t>
            </w:r>
          </w:p>
          <w:p w:rsidR="006A4CF5" w:rsidRDefault="006A4CF5" w:rsidP="00AB03A8">
            <w:pPr>
              <w:pStyle w:val="Default"/>
              <w:rPr>
                <w:szCs w:val="23"/>
              </w:rPr>
            </w:pPr>
          </w:p>
        </w:tc>
        <w:tc>
          <w:tcPr>
            <w:tcW w:w="2126" w:type="dxa"/>
          </w:tcPr>
          <w:p w:rsidR="00C1363B" w:rsidRDefault="00994F0E" w:rsidP="006A4CF5">
            <w:pPr>
              <w:pStyle w:val="Default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I. </w:t>
            </w:r>
            <w:r w:rsidR="006A4CF5" w:rsidRPr="00994F0E">
              <w:rPr>
                <w:smallCaps/>
                <w:szCs w:val="23"/>
              </w:rPr>
              <w:t xml:space="preserve">Dimensione </w:t>
            </w:r>
            <w:r w:rsidR="00C1363B">
              <w:rPr>
                <w:smallCaps/>
                <w:szCs w:val="23"/>
              </w:rPr>
              <w:t xml:space="preserve">             </w:t>
            </w:r>
          </w:p>
          <w:p w:rsidR="00C1363B" w:rsidRDefault="00C1363B" w:rsidP="006A4CF5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</w:t>
            </w:r>
            <w:r w:rsidR="006A4CF5" w:rsidRPr="00994F0E">
              <w:rPr>
                <w:smallCaps/>
                <w:szCs w:val="23"/>
              </w:rPr>
              <w:t xml:space="preserve">vocazionale </w:t>
            </w:r>
            <w:r>
              <w:rPr>
                <w:smallCaps/>
                <w:szCs w:val="23"/>
              </w:rPr>
              <w:t xml:space="preserve"> </w:t>
            </w:r>
          </w:p>
          <w:p w:rsidR="00C1363B" w:rsidRDefault="00C1363B" w:rsidP="006A4CF5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</w:t>
            </w:r>
            <w:r w:rsidR="006A4CF5" w:rsidRPr="00994F0E">
              <w:rPr>
                <w:smallCaps/>
                <w:szCs w:val="23"/>
              </w:rPr>
              <w:t>(battesi</w:t>
            </w:r>
            <w:r w:rsidR="00AF6744" w:rsidRPr="00994F0E">
              <w:rPr>
                <w:smallCaps/>
                <w:szCs w:val="23"/>
              </w:rPr>
              <w:t xml:space="preserve">male)- </w:t>
            </w:r>
            <w:r>
              <w:rPr>
                <w:smallCaps/>
                <w:szCs w:val="23"/>
              </w:rPr>
              <w:t xml:space="preserve">  </w:t>
            </w:r>
          </w:p>
          <w:p w:rsidR="00C1363B" w:rsidRDefault="00C1363B" w:rsidP="006A4CF5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</w:t>
            </w:r>
            <w:r w:rsidR="00AF6744" w:rsidRPr="00994F0E">
              <w:rPr>
                <w:smallCaps/>
                <w:szCs w:val="23"/>
              </w:rPr>
              <w:t>l</w:t>
            </w:r>
            <w:r w:rsidR="006A4CF5" w:rsidRPr="00994F0E">
              <w:rPr>
                <w:smallCaps/>
                <w:szCs w:val="23"/>
              </w:rPr>
              <w:t xml:space="preserve">’essenziale </w:t>
            </w:r>
            <w:r>
              <w:rPr>
                <w:smallCaps/>
                <w:szCs w:val="23"/>
              </w:rPr>
              <w:t xml:space="preserve">          </w:t>
            </w:r>
          </w:p>
          <w:p w:rsidR="006A4CF5" w:rsidRPr="00994F0E" w:rsidRDefault="00C1363B" w:rsidP="006A4CF5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</w:t>
            </w:r>
            <w:r w:rsidR="006A4CF5" w:rsidRPr="00994F0E">
              <w:rPr>
                <w:smallCaps/>
                <w:szCs w:val="23"/>
              </w:rPr>
              <w:t>della fede</w:t>
            </w:r>
          </w:p>
          <w:p w:rsidR="006A4CF5" w:rsidRDefault="006A4CF5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D5610C" w:rsidRPr="00994F0E" w:rsidRDefault="00D5610C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9A6671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II. </w:t>
            </w:r>
            <w:r w:rsidR="006A4CF5" w:rsidRPr="00994F0E">
              <w:rPr>
                <w:smallCaps/>
                <w:szCs w:val="23"/>
              </w:rPr>
              <w:t xml:space="preserve">Rapporto </w:t>
            </w:r>
          </w:p>
          <w:p w:rsidR="006A4CF5" w:rsidRPr="00994F0E" w:rsidRDefault="006A4CF5" w:rsidP="00A01EC8">
            <w:pPr>
              <w:pStyle w:val="Default"/>
              <w:jc w:val="both"/>
              <w:rPr>
                <w:smallCaps/>
                <w:szCs w:val="23"/>
              </w:rPr>
            </w:pPr>
            <w:proofErr w:type="spellStart"/>
            <w:r w:rsidRPr="00994F0E">
              <w:rPr>
                <w:smallCaps/>
                <w:szCs w:val="23"/>
              </w:rPr>
              <w:t>fede-giustizia-pace</w:t>
            </w:r>
            <w:proofErr w:type="spellEnd"/>
          </w:p>
        </w:tc>
        <w:tc>
          <w:tcPr>
            <w:tcW w:w="3544" w:type="dxa"/>
          </w:tcPr>
          <w:p w:rsidR="006A4CF5" w:rsidRDefault="006A4CF5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18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Formazione di base                 esperienza popolare di ass</w:t>
            </w:r>
            <w:r w:rsidRPr="00C1363B">
              <w:rPr>
                <w:color w:val="auto"/>
                <w:szCs w:val="23"/>
              </w:rPr>
              <w:t>o</w:t>
            </w:r>
            <w:r w:rsidRPr="00C1363B">
              <w:rPr>
                <w:color w:val="auto"/>
                <w:szCs w:val="23"/>
              </w:rPr>
              <w:t>ciazione</w:t>
            </w:r>
            <w:r w:rsidR="0018242B" w:rsidRPr="00C1363B">
              <w:rPr>
                <w:color w:val="auto"/>
                <w:szCs w:val="23"/>
              </w:rPr>
              <w:t xml:space="preserve"> </w:t>
            </w:r>
            <w:r w:rsidR="0018242B" w:rsidRPr="00C1363B">
              <w:rPr>
                <w:color w:val="auto"/>
                <w:szCs w:val="23"/>
              </w:rPr>
              <w:sym w:font="Wingdings" w:char="F0E0"/>
            </w:r>
            <w:r w:rsidR="0018242B" w:rsidRPr="00C1363B">
              <w:rPr>
                <w:color w:val="auto"/>
                <w:szCs w:val="23"/>
              </w:rPr>
              <w:t xml:space="preserve"> avvio/sostegno ai gruppi di base (parrocchiali/ </w:t>
            </w:r>
            <w:proofErr w:type="spellStart"/>
            <w:r w:rsidR="0018242B" w:rsidRPr="00C1363B">
              <w:rPr>
                <w:color w:val="auto"/>
                <w:szCs w:val="23"/>
              </w:rPr>
              <w:t>interparr</w:t>
            </w:r>
            <w:proofErr w:type="spellEnd"/>
            <w:r w:rsidR="0018242B" w:rsidRPr="00C1363B">
              <w:rPr>
                <w:color w:val="auto"/>
                <w:szCs w:val="23"/>
              </w:rPr>
              <w:t>./zonali)</w:t>
            </w:r>
            <w:r w:rsidR="005A5963" w:rsidRPr="00C1363B">
              <w:rPr>
                <w:color w:val="auto"/>
                <w:szCs w:val="23"/>
              </w:rPr>
              <w:t xml:space="preserve"> per le d</w:t>
            </w:r>
            <w:r w:rsidR="005A5963" w:rsidRPr="00C1363B">
              <w:rPr>
                <w:color w:val="auto"/>
                <w:szCs w:val="23"/>
              </w:rPr>
              <w:t>i</w:t>
            </w:r>
            <w:r w:rsidR="005A5963" w:rsidRPr="00C1363B">
              <w:rPr>
                <w:color w:val="auto"/>
                <w:szCs w:val="23"/>
              </w:rPr>
              <w:t>verse fasce di età</w:t>
            </w:r>
          </w:p>
          <w:p w:rsidR="00C1363B" w:rsidRPr="00C1363B" w:rsidRDefault="00C1363B" w:rsidP="00C1363B">
            <w:pPr>
              <w:pStyle w:val="Default"/>
              <w:tabs>
                <w:tab w:val="left" w:pos="318"/>
              </w:tabs>
              <w:ind w:left="318"/>
              <w:rPr>
                <w:color w:val="auto"/>
                <w:szCs w:val="23"/>
              </w:rPr>
            </w:pPr>
          </w:p>
          <w:p w:rsidR="006A4CF5" w:rsidRPr="00C1363B" w:rsidRDefault="006A4CF5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18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con attenzione specifica per chi è in ricerca, distante dalla chiesa</w:t>
            </w:r>
          </w:p>
        </w:tc>
        <w:tc>
          <w:tcPr>
            <w:tcW w:w="5747" w:type="dxa"/>
          </w:tcPr>
          <w:p w:rsidR="00F57F9B" w:rsidRDefault="00F57F9B" w:rsidP="00D5610C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lettura della condizione di vita infantile e famili</w:t>
            </w:r>
            <w:r w:rsidRPr="00C1363B">
              <w:rPr>
                <w:color w:val="auto"/>
                <w:szCs w:val="23"/>
              </w:rPr>
              <w:t>a</w:t>
            </w:r>
            <w:r w:rsidRPr="00C1363B">
              <w:rPr>
                <w:color w:val="auto"/>
                <w:szCs w:val="23"/>
              </w:rPr>
              <w:t xml:space="preserve">re, </w:t>
            </w:r>
            <w:r w:rsidR="00D5610C">
              <w:rPr>
                <w:color w:val="auto"/>
                <w:szCs w:val="23"/>
              </w:rPr>
              <w:t xml:space="preserve"> </w:t>
            </w:r>
            <w:r w:rsidRPr="00C1363B">
              <w:rPr>
                <w:color w:val="auto"/>
                <w:szCs w:val="23"/>
              </w:rPr>
              <w:t>giovanile/adulta, dei rapporti intergenerazi</w:t>
            </w:r>
            <w:r w:rsidRPr="00C1363B">
              <w:rPr>
                <w:color w:val="auto"/>
                <w:szCs w:val="23"/>
              </w:rPr>
              <w:t>o</w:t>
            </w:r>
            <w:r w:rsidRPr="00C1363B">
              <w:rPr>
                <w:color w:val="auto"/>
                <w:szCs w:val="23"/>
              </w:rPr>
              <w:t>nale</w:t>
            </w:r>
          </w:p>
          <w:p w:rsidR="00AC31B1" w:rsidRPr="00AC31B1" w:rsidRDefault="00AC31B1" w:rsidP="00AC31B1">
            <w:pPr>
              <w:pStyle w:val="Default"/>
              <w:ind w:left="360"/>
              <w:rPr>
                <w:color w:val="auto"/>
                <w:sz w:val="16"/>
                <w:szCs w:val="23"/>
              </w:rPr>
            </w:pPr>
          </w:p>
          <w:p w:rsidR="006A4CF5" w:rsidRPr="00C1363B" w:rsidRDefault="006A4CF5" w:rsidP="00D5610C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Sostegno alla formazione di animatori di gruppo per adulti e giovani e di educatori per ragazzi</w:t>
            </w:r>
          </w:p>
          <w:p w:rsidR="006A4CF5" w:rsidRPr="00C1363B" w:rsidRDefault="00C63888" w:rsidP="00D5610C">
            <w:pPr>
              <w:pStyle w:val="Default"/>
              <w:numPr>
                <w:ilvl w:val="1"/>
                <w:numId w:val="46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incontri regionali e interdiocesani</w:t>
            </w:r>
          </w:p>
          <w:p w:rsidR="00C63888" w:rsidRDefault="00C63888" w:rsidP="00D5610C">
            <w:pPr>
              <w:pStyle w:val="Default"/>
              <w:numPr>
                <w:ilvl w:val="1"/>
                <w:numId w:val="46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collaborazione per incontri di formazione diocesani</w:t>
            </w:r>
          </w:p>
          <w:p w:rsidR="00AC31B1" w:rsidRPr="00AC31B1" w:rsidRDefault="00AC31B1" w:rsidP="00AC31B1">
            <w:pPr>
              <w:pStyle w:val="Default"/>
              <w:ind w:left="1080"/>
              <w:rPr>
                <w:color w:val="auto"/>
                <w:sz w:val="18"/>
                <w:szCs w:val="23"/>
              </w:rPr>
            </w:pPr>
          </w:p>
          <w:p w:rsidR="00FC691E" w:rsidRPr="00AC31B1" w:rsidRDefault="007F64DE" w:rsidP="00C63888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 w:rsidRPr="00AC31B1">
              <w:rPr>
                <w:color w:val="auto"/>
                <w:szCs w:val="23"/>
              </w:rPr>
              <w:t>Sostegno alla progettazione associativa diocesana</w:t>
            </w:r>
          </w:p>
          <w:p w:rsidR="00FC691E" w:rsidRPr="00C1363B" w:rsidRDefault="00FC691E" w:rsidP="00C63888">
            <w:pPr>
              <w:pStyle w:val="Default"/>
              <w:ind w:left="360"/>
              <w:jc w:val="both"/>
              <w:rPr>
                <w:color w:val="auto"/>
                <w:szCs w:val="23"/>
              </w:rPr>
            </w:pPr>
          </w:p>
        </w:tc>
      </w:tr>
      <w:tr w:rsidR="00E75C31" w:rsidRPr="00D2034C" w:rsidTr="0012536D">
        <w:tc>
          <w:tcPr>
            <w:tcW w:w="3652" w:type="dxa"/>
            <w:shd w:val="clear" w:color="auto" w:fill="FFFF00"/>
          </w:tcPr>
          <w:p w:rsidR="00E75C31" w:rsidRPr="00D2034C" w:rsidRDefault="00E75C31" w:rsidP="0012536D">
            <w:pPr>
              <w:pStyle w:val="Default"/>
              <w:jc w:val="center"/>
              <w:rPr>
                <w:smallCaps/>
                <w:szCs w:val="23"/>
              </w:rPr>
            </w:pPr>
            <w:r w:rsidRPr="00D2034C">
              <w:rPr>
                <w:smallCaps/>
                <w:szCs w:val="23"/>
              </w:rPr>
              <w:lastRenderedPageBreak/>
              <w:t>criteri</w:t>
            </w:r>
          </w:p>
        </w:tc>
        <w:tc>
          <w:tcPr>
            <w:tcW w:w="2126" w:type="dxa"/>
            <w:shd w:val="clear" w:color="auto" w:fill="FFFF00"/>
          </w:tcPr>
          <w:p w:rsidR="00E75C31" w:rsidRPr="00994F0E" w:rsidRDefault="00E75C31" w:rsidP="0012536D">
            <w:pPr>
              <w:pStyle w:val="Default"/>
              <w:jc w:val="center"/>
              <w:rPr>
                <w:b/>
                <w:smallCaps/>
                <w:szCs w:val="23"/>
              </w:rPr>
            </w:pPr>
            <w:r w:rsidRPr="00994F0E">
              <w:rPr>
                <w:b/>
                <w:smallCaps/>
                <w:szCs w:val="23"/>
              </w:rPr>
              <w:t>priorità</w:t>
            </w:r>
          </w:p>
        </w:tc>
        <w:tc>
          <w:tcPr>
            <w:tcW w:w="3544" w:type="dxa"/>
            <w:shd w:val="clear" w:color="auto" w:fill="FFFF00"/>
          </w:tcPr>
          <w:p w:rsidR="00E75C31" w:rsidRPr="00C1363B" w:rsidRDefault="00E75C31" w:rsidP="0012536D">
            <w:pPr>
              <w:pStyle w:val="Default"/>
              <w:ind w:left="34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b/>
                <w:smallCaps/>
                <w:color w:val="auto"/>
                <w:szCs w:val="23"/>
              </w:rPr>
              <w:t>Scelte di impegno</w:t>
            </w:r>
            <w:r w:rsidRPr="00C1363B">
              <w:rPr>
                <w:smallCaps/>
                <w:color w:val="auto"/>
                <w:szCs w:val="23"/>
              </w:rPr>
              <w:t xml:space="preserve"> condivise         dalle presidenze diocesane</w:t>
            </w:r>
          </w:p>
        </w:tc>
        <w:tc>
          <w:tcPr>
            <w:tcW w:w="5747" w:type="dxa"/>
            <w:shd w:val="clear" w:color="auto" w:fill="FFFF00"/>
          </w:tcPr>
          <w:p w:rsidR="00E75C31" w:rsidRPr="00C1363B" w:rsidRDefault="00E75C31" w:rsidP="0012536D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>Attività e strumenti</w:t>
            </w:r>
          </w:p>
          <w:p w:rsidR="00E75C31" w:rsidRPr="00C1363B" w:rsidRDefault="00E75C31" w:rsidP="0012536D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 xml:space="preserve">del </w:t>
            </w:r>
            <w:r w:rsidRPr="00C1363B">
              <w:rPr>
                <w:b/>
                <w:smallCaps/>
                <w:color w:val="auto"/>
                <w:szCs w:val="23"/>
              </w:rPr>
              <w:t>Collegamento Regionale</w:t>
            </w:r>
          </w:p>
        </w:tc>
      </w:tr>
      <w:tr w:rsidR="006A4CF5" w:rsidTr="00FD571B">
        <w:tc>
          <w:tcPr>
            <w:tcW w:w="3652" w:type="dxa"/>
          </w:tcPr>
          <w:p w:rsidR="00AC31B1" w:rsidRDefault="00AC31B1" w:rsidP="00AB03A8">
            <w:pPr>
              <w:pStyle w:val="Default"/>
              <w:rPr>
                <w:szCs w:val="23"/>
              </w:rPr>
            </w:pPr>
          </w:p>
          <w:p w:rsidR="006A4CF5" w:rsidRPr="00A01EC8" w:rsidRDefault="00FD571B" w:rsidP="00AB03A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B</w:t>
            </w:r>
            <w:r w:rsidR="006A4CF5" w:rsidRPr="00A01EC8">
              <w:rPr>
                <w:szCs w:val="23"/>
              </w:rPr>
              <w:t xml:space="preserve">. </w:t>
            </w:r>
            <w:r w:rsidR="006A4CF5" w:rsidRPr="00A01EC8">
              <w:rPr>
                <w:b/>
                <w:bCs/>
                <w:szCs w:val="23"/>
              </w:rPr>
              <w:t>«</w:t>
            </w:r>
            <w:r w:rsidR="006A4CF5" w:rsidRPr="00ED06BD">
              <w:rPr>
                <w:b/>
                <w:bCs/>
                <w:i/>
                <w:szCs w:val="23"/>
              </w:rPr>
              <w:t>Il tempo è superiore allo spazio»</w:t>
            </w:r>
            <w:r w:rsidR="006A4CF5" w:rsidRPr="00A01EC8">
              <w:rPr>
                <w:b/>
                <w:bCs/>
                <w:szCs w:val="23"/>
              </w:rPr>
              <w:t xml:space="preserve"> - </w:t>
            </w:r>
            <w:r w:rsidR="006A4CF5">
              <w:rPr>
                <w:b/>
                <w:bCs/>
                <w:szCs w:val="23"/>
              </w:rPr>
              <w:t xml:space="preserve">     </w:t>
            </w:r>
            <w:r w:rsidR="007F64DE">
              <w:rPr>
                <w:b/>
                <w:bCs/>
                <w:szCs w:val="23"/>
              </w:rPr>
              <w:t xml:space="preserve">                                   </w:t>
            </w:r>
            <w:r w:rsidR="006A4CF5" w:rsidRPr="00A01EC8">
              <w:rPr>
                <w:b/>
                <w:bCs/>
                <w:szCs w:val="23"/>
              </w:rPr>
              <w:t xml:space="preserve">Quali processi innescare </w:t>
            </w:r>
            <w:r w:rsidR="00994F0E">
              <w:rPr>
                <w:b/>
                <w:bCs/>
                <w:szCs w:val="23"/>
              </w:rPr>
              <w:t>?</w:t>
            </w:r>
          </w:p>
          <w:p w:rsidR="00994F0E" w:rsidRDefault="00994F0E" w:rsidP="00AB03A8">
            <w:pPr>
              <w:pStyle w:val="Default"/>
              <w:rPr>
                <w:szCs w:val="23"/>
              </w:rPr>
            </w:pPr>
          </w:p>
          <w:p w:rsidR="006A4CF5" w:rsidRDefault="006A4CF5" w:rsidP="00AB03A8">
            <w:pPr>
              <w:pStyle w:val="Default"/>
              <w:rPr>
                <w:szCs w:val="23"/>
              </w:rPr>
            </w:pPr>
            <w:r w:rsidRPr="00A01EC8">
              <w:rPr>
                <w:szCs w:val="23"/>
              </w:rPr>
              <w:t xml:space="preserve">Quali risposte </w:t>
            </w:r>
            <w:r>
              <w:rPr>
                <w:szCs w:val="23"/>
              </w:rPr>
              <w:t xml:space="preserve">e contributi </w:t>
            </w:r>
            <w:r w:rsidRPr="00A01EC8">
              <w:rPr>
                <w:szCs w:val="23"/>
              </w:rPr>
              <w:t>po</w:t>
            </w:r>
            <w:r w:rsidRPr="00A01EC8">
              <w:rPr>
                <w:szCs w:val="23"/>
              </w:rPr>
              <w:t>s</w:t>
            </w:r>
            <w:r w:rsidRPr="00A01EC8">
              <w:rPr>
                <w:szCs w:val="23"/>
              </w:rPr>
              <w:t>sono essere date dall’AC in qu</w:t>
            </w:r>
            <w:r w:rsidRPr="00A01EC8">
              <w:rPr>
                <w:szCs w:val="23"/>
              </w:rPr>
              <w:t>e</w:t>
            </w:r>
            <w:r w:rsidRPr="00A01EC8">
              <w:rPr>
                <w:szCs w:val="23"/>
              </w:rPr>
              <w:t xml:space="preserve">sto luogo e questo tempo? </w:t>
            </w:r>
          </w:p>
          <w:p w:rsidR="00FA1FC9" w:rsidRPr="00A01EC8" w:rsidRDefault="00FA1FC9" w:rsidP="00AB03A8">
            <w:pPr>
              <w:pStyle w:val="Default"/>
              <w:rPr>
                <w:szCs w:val="23"/>
              </w:rPr>
            </w:pPr>
          </w:p>
          <w:p w:rsidR="006A4CF5" w:rsidRDefault="00994F0E" w:rsidP="00AB03A8">
            <w:pPr>
              <w:pStyle w:val="Default"/>
              <w:rPr>
                <w:szCs w:val="23"/>
              </w:rPr>
            </w:pPr>
            <w:r>
              <w:rPr>
                <w:b/>
                <w:i/>
                <w:color w:val="FF0000"/>
                <w:sz w:val="20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F57F9B" w:rsidRPr="00994F0E" w:rsidRDefault="00F57F9B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994F0E" w:rsidRDefault="00994F0E" w:rsidP="000E7E3C">
            <w:pPr>
              <w:pStyle w:val="Default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III. </w:t>
            </w:r>
            <w:r w:rsidR="00F57F9B" w:rsidRPr="00994F0E">
              <w:rPr>
                <w:smallCaps/>
                <w:szCs w:val="23"/>
              </w:rPr>
              <w:t xml:space="preserve">Progetto </w:t>
            </w:r>
            <w:r>
              <w:rPr>
                <w:smallCaps/>
                <w:szCs w:val="23"/>
              </w:rPr>
              <w:t xml:space="preserve">                   </w:t>
            </w:r>
          </w:p>
          <w:p w:rsidR="00994F0E" w:rsidRDefault="00994F0E" w:rsidP="000E7E3C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F57F9B" w:rsidRPr="00994F0E">
              <w:rPr>
                <w:smallCaps/>
                <w:szCs w:val="23"/>
              </w:rPr>
              <w:t xml:space="preserve">di laicato </w:t>
            </w:r>
            <w:r w:rsidR="000E7E3C" w:rsidRPr="00994F0E">
              <w:rPr>
                <w:smallCaps/>
                <w:szCs w:val="23"/>
              </w:rPr>
              <w:t xml:space="preserve">      </w:t>
            </w:r>
            <w:r>
              <w:rPr>
                <w:smallCaps/>
                <w:szCs w:val="23"/>
              </w:rPr>
              <w:t xml:space="preserve"> </w:t>
            </w:r>
          </w:p>
          <w:p w:rsidR="00F57F9B" w:rsidRPr="00994F0E" w:rsidRDefault="00994F0E" w:rsidP="000E7E3C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F57F9B" w:rsidRPr="00994F0E">
              <w:rPr>
                <w:smallCaps/>
                <w:szCs w:val="23"/>
              </w:rPr>
              <w:t>associato</w:t>
            </w:r>
          </w:p>
          <w:p w:rsidR="00D5610C" w:rsidRDefault="00210776" w:rsidP="00A01EC8">
            <w:pPr>
              <w:pStyle w:val="Default"/>
              <w:jc w:val="both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Corresponsabilità </w:t>
            </w:r>
            <w:r w:rsidR="00D5610C">
              <w:rPr>
                <w:smallCaps/>
                <w:szCs w:val="23"/>
              </w:rPr>
              <w:t xml:space="preserve">   </w:t>
            </w:r>
          </w:p>
          <w:p w:rsidR="00F57F9B" w:rsidRPr="00994F0E" w:rsidRDefault="00D5610C" w:rsidP="00A01EC8">
            <w:pPr>
              <w:pStyle w:val="Default"/>
              <w:jc w:val="both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210776" w:rsidRPr="00994F0E">
              <w:rPr>
                <w:smallCaps/>
                <w:szCs w:val="23"/>
              </w:rPr>
              <w:t>laicale</w:t>
            </w:r>
          </w:p>
          <w:p w:rsidR="000E7E3C" w:rsidRPr="00994F0E" w:rsidRDefault="000E7E3C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0E7E3C" w:rsidRPr="00994F0E" w:rsidRDefault="000E7E3C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0E7E3C" w:rsidRPr="00994F0E" w:rsidRDefault="000E7E3C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0E7E3C" w:rsidRPr="00994F0E" w:rsidRDefault="000E7E3C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0E7E3C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IV.  </w:t>
            </w:r>
            <w:r w:rsidR="000E7E3C" w:rsidRPr="00994F0E">
              <w:rPr>
                <w:smallCaps/>
                <w:szCs w:val="23"/>
              </w:rPr>
              <w:t xml:space="preserve">Discernimento </w:t>
            </w:r>
          </w:p>
          <w:p w:rsidR="000E7E3C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156F30" w:rsidRPr="00994F0E">
              <w:rPr>
                <w:smallCaps/>
                <w:szCs w:val="23"/>
              </w:rPr>
              <w:t>C</w:t>
            </w:r>
            <w:r w:rsidR="000E7E3C" w:rsidRPr="00994F0E">
              <w:rPr>
                <w:smallCaps/>
                <w:szCs w:val="23"/>
              </w:rPr>
              <w:t>omunitario</w:t>
            </w:r>
          </w:p>
          <w:p w:rsidR="00156F30" w:rsidRPr="00994F0E" w:rsidRDefault="00156F30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156F30" w:rsidRPr="00994F0E" w:rsidRDefault="00156F30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156F30" w:rsidRPr="00994F0E" w:rsidRDefault="00156F30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156F30" w:rsidRPr="00994F0E" w:rsidRDefault="00156F30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156F30" w:rsidRPr="00994F0E" w:rsidRDefault="00156F30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994F0E" w:rsidRDefault="00994F0E" w:rsidP="00AF6744">
            <w:pPr>
              <w:pStyle w:val="Default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V.  </w:t>
            </w:r>
            <w:r w:rsidR="00156F30" w:rsidRPr="00994F0E">
              <w:rPr>
                <w:smallCaps/>
                <w:szCs w:val="23"/>
              </w:rPr>
              <w:t>Vitalità delle</w:t>
            </w:r>
            <w:r w:rsidR="00AF6744" w:rsidRPr="00994F0E">
              <w:rPr>
                <w:smallCaps/>
                <w:szCs w:val="23"/>
              </w:rPr>
              <w:t xml:space="preserve">          </w:t>
            </w:r>
            <w:r w:rsidR="00156F30" w:rsidRPr="00994F0E">
              <w:rPr>
                <w:smallCaps/>
                <w:szCs w:val="23"/>
              </w:rPr>
              <w:t xml:space="preserve"> </w:t>
            </w:r>
            <w:r>
              <w:rPr>
                <w:smallCaps/>
                <w:szCs w:val="23"/>
              </w:rPr>
              <w:t xml:space="preserve"> </w:t>
            </w:r>
          </w:p>
          <w:p w:rsidR="00994F0E" w:rsidRDefault="00994F0E" w:rsidP="00AF6744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</w:t>
            </w:r>
            <w:r w:rsidR="00156F30" w:rsidRPr="00994F0E">
              <w:rPr>
                <w:smallCaps/>
                <w:szCs w:val="23"/>
              </w:rPr>
              <w:t xml:space="preserve">esperienze </w:t>
            </w:r>
            <w:r>
              <w:rPr>
                <w:smallCaps/>
                <w:szCs w:val="23"/>
              </w:rPr>
              <w:t xml:space="preserve">                 </w:t>
            </w:r>
          </w:p>
          <w:p w:rsidR="00156F30" w:rsidRPr="00994F0E" w:rsidRDefault="00994F0E" w:rsidP="00AF6744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</w:t>
            </w:r>
            <w:r w:rsidR="00156F30" w:rsidRPr="00994F0E">
              <w:rPr>
                <w:smallCaps/>
                <w:szCs w:val="23"/>
              </w:rPr>
              <w:t>di base</w:t>
            </w:r>
          </w:p>
        </w:tc>
        <w:tc>
          <w:tcPr>
            <w:tcW w:w="3544" w:type="dxa"/>
          </w:tcPr>
          <w:p w:rsidR="00AC31B1" w:rsidRDefault="00AC31B1" w:rsidP="00AC31B1">
            <w:pPr>
              <w:pStyle w:val="Default"/>
              <w:tabs>
                <w:tab w:val="left" w:pos="318"/>
              </w:tabs>
              <w:ind w:left="34"/>
              <w:jc w:val="both"/>
              <w:rPr>
                <w:color w:val="auto"/>
                <w:szCs w:val="23"/>
              </w:rPr>
            </w:pPr>
          </w:p>
          <w:p w:rsidR="00F57F9B" w:rsidRPr="00C1363B" w:rsidRDefault="00F57F9B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Una storia che continua</w:t>
            </w:r>
          </w:p>
          <w:p w:rsidR="006A4CF5" w:rsidRPr="00C1363B" w:rsidRDefault="006A4CF5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</w:p>
          <w:p w:rsidR="00AC0CC0" w:rsidRPr="00C1363B" w:rsidRDefault="00AC0CC0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</w:p>
          <w:p w:rsidR="00AC0CC0" w:rsidRPr="00C1363B" w:rsidRDefault="00AC0CC0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</w:p>
          <w:p w:rsidR="00D5610C" w:rsidRDefault="00DC421A" w:rsidP="00D5610C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Attenzione alla dimensione </w:t>
            </w:r>
            <w:r w:rsidR="00D5610C">
              <w:rPr>
                <w:color w:val="auto"/>
                <w:szCs w:val="23"/>
              </w:rPr>
              <w:t xml:space="preserve">   </w:t>
            </w:r>
          </w:p>
          <w:p w:rsidR="00DC421A" w:rsidRPr="00C1363B" w:rsidRDefault="00D5610C" w:rsidP="00D5610C">
            <w:pPr>
              <w:pStyle w:val="Default"/>
              <w:tabs>
                <w:tab w:val="left" w:pos="318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</w:t>
            </w:r>
            <w:r w:rsidR="00DC421A" w:rsidRPr="00C1363B">
              <w:rPr>
                <w:color w:val="auto"/>
                <w:szCs w:val="23"/>
              </w:rPr>
              <w:t>socio-politica</w:t>
            </w:r>
          </w:p>
          <w:p w:rsidR="00D5610C" w:rsidRDefault="00D5610C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 </w:t>
            </w:r>
            <w:r w:rsidR="008D267A" w:rsidRPr="00C1363B">
              <w:rPr>
                <w:color w:val="auto"/>
                <w:szCs w:val="23"/>
              </w:rPr>
              <w:t xml:space="preserve">temi chiave: democrazia, </w:t>
            </w:r>
          </w:p>
          <w:p w:rsidR="00D5610C" w:rsidRDefault="00D5610C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  </w:t>
            </w:r>
            <w:r w:rsidR="008D267A" w:rsidRPr="00C1363B">
              <w:rPr>
                <w:color w:val="auto"/>
                <w:szCs w:val="23"/>
              </w:rPr>
              <w:t xml:space="preserve">ecologia umana, </w:t>
            </w:r>
          </w:p>
          <w:p w:rsidR="00D2034C" w:rsidRDefault="00D5610C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 </w:t>
            </w:r>
            <w:r w:rsidR="008D267A" w:rsidRPr="00C1363B">
              <w:rPr>
                <w:color w:val="auto"/>
                <w:szCs w:val="23"/>
              </w:rPr>
              <w:t>povertà/modello economico</w:t>
            </w:r>
          </w:p>
          <w:p w:rsidR="00C1363B" w:rsidRPr="00C1363B" w:rsidRDefault="00C1363B" w:rsidP="00FD571B">
            <w:pPr>
              <w:pStyle w:val="Default"/>
              <w:ind w:left="34" w:hanging="76"/>
              <w:jc w:val="both"/>
              <w:rPr>
                <w:color w:val="auto"/>
                <w:szCs w:val="23"/>
              </w:rPr>
            </w:pPr>
          </w:p>
          <w:p w:rsidR="00D5610C" w:rsidRDefault="00D5610C" w:rsidP="00D5610C">
            <w:pPr>
              <w:pStyle w:val="Default"/>
              <w:numPr>
                <w:ilvl w:val="0"/>
                <w:numId w:val="41"/>
              </w:numPr>
              <w:tabs>
                <w:tab w:val="left" w:pos="176"/>
              </w:tabs>
              <w:ind w:left="34" w:hanging="76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</w:t>
            </w:r>
            <w:r w:rsidR="00AC0CC0" w:rsidRPr="00C1363B">
              <w:rPr>
                <w:color w:val="auto"/>
                <w:szCs w:val="23"/>
              </w:rPr>
              <w:t xml:space="preserve">Attenzione alla dimensione </w:t>
            </w:r>
            <w:r>
              <w:rPr>
                <w:color w:val="auto"/>
                <w:szCs w:val="23"/>
              </w:rPr>
              <w:t xml:space="preserve">   </w:t>
            </w:r>
          </w:p>
          <w:p w:rsidR="00D5610C" w:rsidRDefault="00D5610C" w:rsidP="00D5610C">
            <w:pPr>
              <w:pStyle w:val="Default"/>
              <w:tabs>
                <w:tab w:val="left" w:pos="176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</w:t>
            </w:r>
            <w:r w:rsidR="00AC0CC0" w:rsidRPr="00C1363B">
              <w:rPr>
                <w:color w:val="auto"/>
                <w:szCs w:val="23"/>
              </w:rPr>
              <w:t xml:space="preserve">internazionale </w:t>
            </w:r>
            <w:r w:rsidR="008D267A" w:rsidRPr="00C1363B">
              <w:rPr>
                <w:color w:val="auto"/>
                <w:szCs w:val="23"/>
              </w:rPr>
              <w:t xml:space="preserve">e ai fenomeni </w:t>
            </w:r>
          </w:p>
          <w:p w:rsidR="00AC0CC0" w:rsidRPr="00C1363B" w:rsidRDefault="00D5610C" w:rsidP="00D5610C">
            <w:pPr>
              <w:pStyle w:val="Default"/>
              <w:tabs>
                <w:tab w:val="left" w:pos="176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</w:t>
            </w:r>
            <w:r w:rsidR="008D267A" w:rsidRPr="00C1363B">
              <w:rPr>
                <w:color w:val="auto"/>
                <w:szCs w:val="23"/>
              </w:rPr>
              <w:t>migratori</w:t>
            </w:r>
          </w:p>
          <w:p w:rsidR="00AC0CC0" w:rsidRPr="00C1363B" w:rsidRDefault="00AC0CC0" w:rsidP="00AC0CC0">
            <w:pPr>
              <w:pStyle w:val="Default"/>
              <w:tabs>
                <w:tab w:val="left" w:pos="176"/>
              </w:tabs>
              <w:ind w:left="34"/>
              <w:jc w:val="both"/>
              <w:rPr>
                <w:color w:val="auto"/>
                <w:szCs w:val="23"/>
              </w:rPr>
            </w:pPr>
          </w:p>
          <w:p w:rsidR="00D5610C" w:rsidRDefault="00D5610C" w:rsidP="00D5610C">
            <w:pPr>
              <w:pStyle w:val="Default"/>
              <w:numPr>
                <w:ilvl w:val="0"/>
                <w:numId w:val="41"/>
              </w:numPr>
              <w:tabs>
                <w:tab w:val="left" w:pos="176"/>
              </w:tabs>
              <w:ind w:left="318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</w:t>
            </w:r>
            <w:r w:rsidR="00F32C5A" w:rsidRPr="00C1363B">
              <w:rPr>
                <w:color w:val="auto"/>
                <w:szCs w:val="23"/>
              </w:rPr>
              <w:t xml:space="preserve">Cura delle relazioni con soci </w:t>
            </w:r>
          </w:p>
          <w:p w:rsidR="00D2034C" w:rsidRPr="00C1363B" w:rsidRDefault="00F32C5A" w:rsidP="00D5610C">
            <w:pPr>
              <w:pStyle w:val="Default"/>
              <w:tabs>
                <w:tab w:val="left" w:pos="176"/>
              </w:tabs>
              <w:ind w:left="318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e tra responsabili</w:t>
            </w:r>
          </w:p>
          <w:p w:rsidR="00D2034C" w:rsidRPr="00C1363B" w:rsidRDefault="00D2034C" w:rsidP="00FD571B">
            <w:pPr>
              <w:pStyle w:val="Default"/>
              <w:tabs>
                <w:tab w:val="left" w:pos="176"/>
              </w:tabs>
              <w:ind w:left="34" w:hanging="76"/>
              <w:jc w:val="both"/>
              <w:rPr>
                <w:color w:val="auto"/>
                <w:szCs w:val="23"/>
              </w:rPr>
            </w:pPr>
          </w:p>
          <w:p w:rsidR="00DC421A" w:rsidRPr="00C1363B" w:rsidRDefault="00D2034C" w:rsidP="00FD571B">
            <w:pPr>
              <w:pStyle w:val="Default"/>
              <w:numPr>
                <w:ilvl w:val="0"/>
                <w:numId w:val="41"/>
              </w:numPr>
              <w:tabs>
                <w:tab w:val="left" w:pos="176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Relazione con i sacerdoti</w:t>
            </w:r>
          </w:p>
          <w:p w:rsidR="00156F30" w:rsidRPr="00C1363B" w:rsidRDefault="00156F30" w:rsidP="00FD571B">
            <w:pPr>
              <w:pStyle w:val="Default"/>
              <w:tabs>
                <w:tab w:val="left" w:pos="176"/>
              </w:tabs>
              <w:ind w:left="34" w:hanging="76"/>
              <w:jc w:val="both"/>
              <w:rPr>
                <w:color w:val="auto"/>
                <w:szCs w:val="23"/>
              </w:rPr>
            </w:pPr>
          </w:p>
          <w:p w:rsidR="00156F30" w:rsidRPr="00C1363B" w:rsidRDefault="00156F30" w:rsidP="00FD571B">
            <w:pPr>
              <w:pStyle w:val="Default"/>
              <w:tabs>
                <w:tab w:val="left" w:pos="176"/>
              </w:tabs>
              <w:ind w:left="34" w:hanging="76"/>
              <w:jc w:val="both"/>
              <w:rPr>
                <w:color w:val="auto"/>
                <w:szCs w:val="23"/>
              </w:rPr>
            </w:pPr>
          </w:p>
          <w:p w:rsidR="00156F30" w:rsidRPr="00C1363B" w:rsidRDefault="00156F30" w:rsidP="00FD571B">
            <w:pPr>
              <w:pStyle w:val="Default"/>
              <w:numPr>
                <w:ilvl w:val="0"/>
                <w:numId w:val="41"/>
              </w:numPr>
              <w:tabs>
                <w:tab w:val="left" w:pos="176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Cura della vita spirituale </w:t>
            </w:r>
          </w:p>
          <w:p w:rsidR="008D267A" w:rsidRPr="00C1363B" w:rsidRDefault="008D267A" w:rsidP="008D267A">
            <w:pPr>
              <w:pStyle w:val="Default"/>
              <w:tabs>
                <w:tab w:val="left" w:pos="176"/>
              </w:tabs>
              <w:jc w:val="both"/>
              <w:rPr>
                <w:color w:val="auto"/>
                <w:szCs w:val="23"/>
              </w:rPr>
            </w:pPr>
          </w:p>
          <w:p w:rsidR="008D267A" w:rsidRPr="00C1363B" w:rsidRDefault="008D267A" w:rsidP="008D267A">
            <w:pPr>
              <w:pStyle w:val="Default"/>
              <w:tabs>
                <w:tab w:val="left" w:pos="176"/>
              </w:tabs>
              <w:jc w:val="both"/>
              <w:rPr>
                <w:color w:val="auto"/>
                <w:szCs w:val="23"/>
              </w:rPr>
            </w:pPr>
          </w:p>
          <w:p w:rsidR="008D267A" w:rsidRPr="00C1363B" w:rsidRDefault="008D267A" w:rsidP="008D267A">
            <w:pPr>
              <w:pStyle w:val="Default"/>
              <w:tabs>
                <w:tab w:val="left" w:pos="176"/>
              </w:tabs>
              <w:jc w:val="both"/>
              <w:rPr>
                <w:color w:val="auto"/>
                <w:szCs w:val="23"/>
              </w:rPr>
            </w:pPr>
          </w:p>
          <w:p w:rsidR="008D267A" w:rsidRPr="00C1363B" w:rsidRDefault="008D267A" w:rsidP="008D267A">
            <w:pPr>
              <w:pStyle w:val="Default"/>
              <w:tabs>
                <w:tab w:val="left" w:pos="176"/>
              </w:tabs>
              <w:jc w:val="both"/>
              <w:rPr>
                <w:color w:val="auto"/>
                <w:szCs w:val="23"/>
              </w:rPr>
            </w:pPr>
          </w:p>
          <w:p w:rsidR="008D267A" w:rsidRPr="00C1363B" w:rsidRDefault="008D267A" w:rsidP="008D267A">
            <w:pPr>
              <w:pStyle w:val="Default"/>
              <w:tabs>
                <w:tab w:val="left" w:pos="176"/>
              </w:tabs>
              <w:jc w:val="both"/>
              <w:rPr>
                <w:color w:val="auto"/>
                <w:szCs w:val="23"/>
              </w:rPr>
            </w:pPr>
          </w:p>
          <w:p w:rsidR="008D267A" w:rsidRPr="00C1363B" w:rsidRDefault="00C1363B" w:rsidP="00C1363B">
            <w:pPr>
              <w:pStyle w:val="Default"/>
              <w:numPr>
                <w:ilvl w:val="0"/>
                <w:numId w:val="41"/>
              </w:numPr>
              <w:tabs>
                <w:tab w:val="left" w:pos="176"/>
              </w:tabs>
              <w:ind w:left="318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C</w:t>
            </w:r>
            <w:r w:rsidR="008D267A" w:rsidRPr="00C1363B">
              <w:rPr>
                <w:color w:val="auto"/>
                <w:szCs w:val="23"/>
              </w:rPr>
              <w:t>ura della memoria</w:t>
            </w:r>
          </w:p>
        </w:tc>
        <w:tc>
          <w:tcPr>
            <w:tcW w:w="5747" w:type="dxa"/>
          </w:tcPr>
          <w:p w:rsidR="00AC31B1" w:rsidRDefault="00AC31B1" w:rsidP="00AC31B1">
            <w:pPr>
              <w:pStyle w:val="Default"/>
              <w:ind w:left="360"/>
              <w:jc w:val="both"/>
              <w:rPr>
                <w:color w:val="auto"/>
                <w:szCs w:val="23"/>
              </w:rPr>
            </w:pPr>
          </w:p>
          <w:p w:rsidR="0018242B" w:rsidRPr="00C1363B" w:rsidRDefault="00D2034C" w:rsidP="00FD571B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F</w:t>
            </w:r>
            <w:r w:rsidR="00BD18F4" w:rsidRPr="00C1363B">
              <w:rPr>
                <w:color w:val="auto"/>
                <w:szCs w:val="23"/>
              </w:rPr>
              <w:t>ormazione responsabili associativi</w:t>
            </w:r>
          </w:p>
          <w:p w:rsidR="0018242B" w:rsidRPr="00C1363B" w:rsidRDefault="00BD18F4" w:rsidP="00AF6744">
            <w:pPr>
              <w:pStyle w:val="Default"/>
              <w:numPr>
                <w:ilvl w:val="1"/>
                <w:numId w:val="38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 </w:t>
            </w:r>
            <w:r w:rsidR="0018242B" w:rsidRPr="00C1363B">
              <w:rPr>
                <w:color w:val="auto"/>
                <w:szCs w:val="23"/>
              </w:rPr>
              <w:t>incontri regionali e interdiocesani</w:t>
            </w:r>
          </w:p>
          <w:p w:rsidR="0018242B" w:rsidRDefault="0018242B" w:rsidP="00AF6744">
            <w:pPr>
              <w:pStyle w:val="Default"/>
              <w:numPr>
                <w:ilvl w:val="1"/>
                <w:numId w:val="38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collaborazione per incontri di formazione diocesani</w:t>
            </w:r>
          </w:p>
          <w:p w:rsidR="00D5610C" w:rsidRPr="00AC31B1" w:rsidRDefault="00D5610C" w:rsidP="00D5610C">
            <w:pPr>
              <w:pStyle w:val="Default"/>
              <w:ind w:left="1080"/>
              <w:rPr>
                <w:color w:val="auto"/>
                <w:sz w:val="18"/>
                <w:szCs w:val="23"/>
              </w:rPr>
            </w:pPr>
          </w:p>
          <w:p w:rsidR="00156F30" w:rsidRDefault="00156F30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Formazione di equipe regionali di articolazione per sostegno  alla formazione nelle   diocesi</w:t>
            </w:r>
          </w:p>
          <w:p w:rsidR="00D5610C" w:rsidRPr="00C1363B" w:rsidRDefault="00D5610C" w:rsidP="00D5610C">
            <w:pPr>
              <w:pStyle w:val="Default"/>
              <w:ind w:left="360"/>
              <w:rPr>
                <w:color w:val="auto"/>
                <w:szCs w:val="23"/>
              </w:rPr>
            </w:pPr>
          </w:p>
          <w:p w:rsidR="007F31EA" w:rsidRPr="00C1363B" w:rsidRDefault="007F31EA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Gruppo regionale per lo dimensione  socio-politica</w:t>
            </w:r>
          </w:p>
          <w:p w:rsidR="00AC0CC0" w:rsidRPr="00C1363B" w:rsidRDefault="00AC0CC0" w:rsidP="00AC0CC0">
            <w:pPr>
              <w:pStyle w:val="Default"/>
              <w:ind w:left="360"/>
              <w:rPr>
                <w:color w:val="auto"/>
                <w:sz w:val="18"/>
                <w:szCs w:val="23"/>
              </w:rPr>
            </w:pPr>
          </w:p>
          <w:p w:rsidR="00AC0CC0" w:rsidRPr="00C1363B" w:rsidRDefault="00AC0CC0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Sostegno alle iniziative internazionali</w:t>
            </w:r>
          </w:p>
          <w:p w:rsidR="00BD18F4" w:rsidRPr="00C1363B" w:rsidRDefault="00BD18F4" w:rsidP="00AF6744">
            <w:pPr>
              <w:pStyle w:val="Default"/>
              <w:ind w:left="360"/>
              <w:rPr>
                <w:color w:val="auto"/>
                <w:sz w:val="18"/>
                <w:szCs w:val="23"/>
              </w:rPr>
            </w:pPr>
          </w:p>
          <w:p w:rsidR="00FC691E" w:rsidRPr="00C1363B" w:rsidRDefault="00FC691E" w:rsidP="00FD571B">
            <w:pPr>
              <w:pStyle w:val="Default"/>
              <w:numPr>
                <w:ilvl w:val="0"/>
                <w:numId w:val="42"/>
              </w:numPr>
              <w:ind w:left="317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Sostegno alla progettazione associativa diocesana</w:t>
            </w:r>
            <w:r w:rsidR="0018242B" w:rsidRPr="00C1363B">
              <w:rPr>
                <w:color w:val="auto"/>
                <w:szCs w:val="23"/>
              </w:rPr>
              <w:t xml:space="preserve"> e alla vitalità dei gruppi di base</w:t>
            </w:r>
          </w:p>
          <w:p w:rsidR="007F31EA" w:rsidRPr="00C1363B" w:rsidRDefault="007F31EA" w:rsidP="00AF6744">
            <w:pPr>
              <w:pStyle w:val="Default"/>
              <w:ind w:left="317"/>
              <w:rPr>
                <w:color w:val="auto"/>
                <w:szCs w:val="23"/>
              </w:rPr>
            </w:pPr>
          </w:p>
          <w:p w:rsidR="00DC421A" w:rsidRDefault="00D2034C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Incontri con i seminaristi</w:t>
            </w:r>
            <w:r w:rsidR="005A5963" w:rsidRPr="00C1363B">
              <w:rPr>
                <w:color w:val="auto"/>
                <w:szCs w:val="23"/>
              </w:rPr>
              <w:t xml:space="preserve"> (conoscen</w:t>
            </w:r>
            <w:r w:rsidR="00D5610C">
              <w:rPr>
                <w:color w:val="auto"/>
                <w:szCs w:val="23"/>
              </w:rPr>
              <w:t>z</w:t>
            </w:r>
            <w:r w:rsidR="005A5963" w:rsidRPr="00C1363B">
              <w:rPr>
                <w:color w:val="auto"/>
                <w:szCs w:val="23"/>
              </w:rPr>
              <w:t>a/</w:t>
            </w:r>
            <w:r w:rsidR="00D5610C">
              <w:rPr>
                <w:color w:val="auto"/>
                <w:szCs w:val="23"/>
              </w:rPr>
              <w:t xml:space="preserve"> </w:t>
            </w:r>
            <w:r w:rsidR="005A5963" w:rsidRPr="00C1363B">
              <w:rPr>
                <w:color w:val="auto"/>
                <w:szCs w:val="23"/>
              </w:rPr>
              <w:t>partecip</w:t>
            </w:r>
            <w:r w:rsidR="005A5963" w:rsidRPr="00C1363B">
              <w:rPr>
                <w:color w:val="auto"/>
                <w:szCs w:val="23"/>
              </w:rPr>
              <w:t>a</w:t>
            </w:r>
            <w:r w:rsidR="005A5963" w:rsidRPr="00C1363B">
              <w:rPr>
                <w:color w:val="auto"/>
                <w:szCs w:val="23"/>
              </w:rPr>
              <w:t xml:space="preserve">zione della proposta associativa; riflessione sulla relazione con i laici) </w:t>
            </w:r>
          </w:p>
          <w:p w:rsidR="00D5610C" w:rsidRPr="00C1363B" w:rsidRDefault="00D5610C" w:rsidP="00D5610C">
            <w:pPr>
              <w:pStyle w:val="Default"/>
              <w:rPr>
                <w:color w:val="auto"/>
                <w:szCs w:val="23"/>
              </w:rPr>
            </w:pPr>
          </w:p>
          <w:p w:rsidR="00D2034C" w:rsidRDefault="00D2034C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Incontri con </w:t>
            </w:r>
            <w:r w:rsidR="00AF6744" w:rsidRPr="00C1363B">
              <w:rPr>
                <w:color w:val="auto"/>
                <w:szCs w:val="23"/>
              </w:rPr>
              <w:t>assistenti e presbiteri</w:t>
            </w:r>
            <w:r w:rsidR="005A5963" w:rsidRPr="00C1363B">
              <w:rPr>
                <w:color w:val="auto"/>
                <w:szCs w:val="23"/>
              </w:rPr>
              <w:t xml:space="preserve"> (attenzione alla dimensione umana e partecipazione all’esperienza associativa)</w:t>
            </w:r>
          </w:p>
          <w:p w:rsidR="00D5610C" w:rsidRPr="00C1363B" w:rsidRDefault="00D5610C" w:rsidP="00D5610C">
            <w:pPr>
              <w:pStyle w:val="Default"/>
              <w:rPr>
                <w:color w:val="auto"/>
                <w:szCs w:val="23"/>
              </w:rPr>
            </w:pPr>
          </w:p>
          <w:p w:rsidR="00AF6744" w:rsidRPr="00C1363B" w:rsidRDefault="00AF6744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Recupero della storia associativa (scelte di fondo e testimoni)</w:t>
            </w:r>
          </w:p>
          <w:p w:rsidR="00AF6744" w:rsidRPr="00C1363B" w:rsidRDefault="00AF6744" w:rsidP="00AF6744">
            <w:pPr>
              <w:pStyle w:val="Default"/>
              <w:numPr>
                <w:ilvl w:val="0"/>
                <w:numId w:val="35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Elaborazione/diffusione materiali sulla storia AC regionale e diocesana</w:t>
            </w:r>
          </w:p>
          <w:p w:rsidR="00FC691E" w:rsidRDefault="00AF6744" w:rsidP="00AC31B1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Cs w:val="23"/>
              </w:rPr>
            </w:pPr>
            <w:r w:rsidRPr="00D5610C">
              <w:rPr>
                <w:color w:val="auto"/>
                <w:szCs w:val="23"/>
              </w:rPr>
              <w:t>Raccolta e archiviazione materiali</w:t>
            </w:r>
          </w:p>
          <w:p w:rsidR="002A7A40" w:rsidRDefault="002A7A40" w:rsidP="002A7A40">
            <w:pPr>
              <w:pStyle w:val="Default"/>
              <w:jc w:val="both"/>
              <w:rPr>
                <w:color w:val="auto"/>
                <w:szCs w:val="23"/>
              </w:rPr>
            </w:pPr>
          </w:p>
          <w:p w:rsidR="002A7A40" w:rsidRDefault="002A7A40" w:rsidP="002A7A40">
            <w:pPr>
              <w:pStyle w:val="Default"/>
              <w:jc w:val="both"/>
              <w:rPr>
                <w:color w:val="auto"/>
                <w:szCs w:val="23"/>
              </w:rPr>
            </w:pPr>
          </w:p>
          <w:p w:rsidR="002A7A40" w:rsidRPr="00C1363B" w:rsidRDefault="002A7A40" w:rsidP="002A7A40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</w:tr>
      <w:tr w:rsidR="00994F0E" w:rsidRPr="00D2034C" w:rsidTr="0012536D">
        <w:tc>
          <w:tcPr>
            <w:tcW w:w="3652" w:type="dxa"/>
            <w:shd w:val="clear" w:color="auto" w:fill="FFFF00"/>
          </w:tcPr>
          <w:p w:rsidR="00994F0E" w:rsidRPr="00D2034C" w:rsidRDefault="00994F0E" w:rsidP="0012536D">
            <w:pPr>
              <w:pStyle w:val="Default"/>
              <w:jc w:val="center"/>
              <w:rPr>
                <w:smallCaps/>
                <w:szCs w:val="23"/>
              </w:rPr>
            </w:pPr>
            <w:r w:rsidRPr="00D2034C">
              <w:rPr>
                <w:smallCaps/>
                <w:szCs w:val="23"/>
              </w:rPr>
              <w:lastRenderedPageBreak/>
              <w:t>criteri</w:t>
            </w:r>
          </w:p>
        </w:tc>
        <w:tc>
          <w:tcPr>
            <w:tcW w:w="2126" w:type="dxa"/>
            <w:shd w:val="clear" w:color="auto" w:fill="FFFF00"/>
          </w:tcPr>
          <w:p w:rsidR="00994F0E" w:rsidRPr="00994F0E" w:rsidRDefault="00994F0E" w:rsidP="0012536D">
            <w:pPr>
              <w:pStyle w:val="Default"/>
              <w:jc w:val="center"/>
              <w:rPr>
                <w:b/>
                <w:smallCaps/>
                <w:szCs w:val="23"/>
              </w:rPr>
            </w:pPr>
            <w:r w:rsidRPr="00994F0E">
              <w:rPr>
                <w:b/>
                <w:smallCaps/>
                <w:szCs w:val="23"/>
              </w:rPr>
              <w:t>priorità</w:t>
            </w:r>
          </w:p>
        </w:tc>
        <w:tc>
          <w:tcPr>
            <w:tcW w:w="3544" w:type="dxa"/>
            <w:shd w:val="clear" w:color="auto" w:fill="FFFF00"/>
          </w:tcPr>
          <w:p w:rsidR="00994F0E" w:rsidRPr="00C1363B" w:rsidRDefault="00994F0E" w:rsidP="0012536D">
            <w:pPr>
              <w:pStyle w:val="Default"/>
              <w:ind w:left="34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b/>
                <w:smallCaps/>
                <w:color w:val="auto"/>
                <w:szCs w:val="23"/>
              </w:rPr>
              <w:t>Scelte di impegno</w:t>
            </w:r>
            <w:r w:rsidRPr="00C1363B">
              <w:rPr>
                <w:smallCaps/>
                <w:color w:val="auto"/>
                <w:szCs w:val="23"/>
              </w:rPr>
              <w:t xml:space="preserve"> condivise         dalle presidenze diocesane</w:t>
            </w:r>
          </w:p>
        </w:tc>
        <w:tc>
          <w:tcPr>
            <w:tcW w:w="5747" w:type="dxa"/>
            <w:shd w:val="clear" w:color="auto" w:fill="FFFF00"/>
          </w:tcPr>
          <w:p w:rsidR="00994F0E" w:rsidRPr="00C1363B" w:rsidRDefault="00994F0E" w:rsidP="0012536D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>Attività e strumenti</w:t>
            </w:r>
          </w:p>
          <w:p w:rsidR="00994F0E" w:rsidRPr="00C1363B" w:rsidRDefault="00994F0E" w:rsidP="0012536D">
            <w:pPr>
              <w:pStyle w:val="Default"/>
              <w:jc w:val="center"/>
              <w:rPr>
                <w:smallCaps/>
                <w:color w:val="auto"/>
                <w:szCs w:val="23"/>
              </w:rPr>
            </w:pPr>
            <w:r w:rsidRPr="00C1363B">
              <w:rPr>
                <w:smallCaps/>
                <w:color w:val="auto"/>
                <w:szCs w:val="23"/>
              </w:rPr>
              <w:t xml:space="preserve">del </w:t>
            </w:r>
            <w:r w:rsidRPr="00C1363B">
              <w:rPr>
                <w:b/>
                <w:smallCaps/>
                <w:color w:val="auto"/>
                <w:szCs w:val="23"/>
              </w:rPr>
              <w:t>Collegamento Regionale</w:t>
            </w:r>
          </w:p>
        </w:tc>
      </w:tr>
      <w:tr w:rsidR="006A4CF5" w:rsidTr="00FD571B">
        <w:tc>
          <w:tcPr>
            <w:tcW w:w="3652" w:type="dxa"/>
          </w:tcPr>
          <w:p w:rsidR="00AC31B1" w:rsidRDefault="00AC31B1" w:rsidP="00AB03A8">
            <w:pPr>
              <w:pStyle w:val="Default"/>
              <w:rPr>
                <w:szCs w:val="23"/>
              </w:rPr>
            </w:pPr>
          </w:p>
          <w:p w:rsidR="006A4CF5" w:rsidRDefault="00FD571B" w:rsidP="00AB03A8">
            <w:pPr>
              <w:pStyle w:val="Default"/>
              <w:rPr>
                <w:b/>
                <w:bCs/>
                <w:szCs w:val="23"/>
              </w:rPr>
            </w:pPr>
            <w:r>
              <w:rPr>
                <w:szCs w:val="23"/>
              </w:rPr>
              <w:t>C</w:t>
            </w:r>
            <w:r w:rsidR="006A4CF5" w:rsidRPr="00A01EC8">
              <w:rPr>
                <w:szCs w:val="23"/>
              </w:rPr>
              <w:t xml:space="preserve">. </w:t>
            </w:r>
            <w:r w:rsidR="006A4CF5" w:rsidRPr="00A01EC8">
              <w:rPr>
                <w:b/>
                <w:bCs/>
                <w:szCs w:val="23"/>
              </w:rPr>
              <w:t>«</w:t>
            </w:r>
            <w:r w:rsidR="006A4CF5" w:rsidRPr="00ED06BD">
              <w:rPr>
                <w:b/>
                <w:bCs/>
                <w:i/>
                <w:szCs w:val="23"/>
              </w:rPr>
              <w:t xml:space="preserve">Il tutto è superiore </w:t>
            </w:r>
            <w:r w:rsidR="00ED06BD" w:rsidRPr="00ED06BD">
              <w:rPr>
                <w:b/>
                <w:bCs/>
                <w:i/>
                <w:szCs w:val="23"/>
              </w:rPr>
              <w:t xml:space="preserve">                      </w:t>
            </w:r>
            <w:r w:rsidR="006A4CF5" w:rsidRPr="00ED06BD">
              <w:rPr>
                <w:b/>
                <w:bCs/>
                <w:i/>
                <w:szCs w:val="23"/>
              </w:rPr>
              <w:t>alla parte</w:t>
            </w:r>
            <w:r w:rsidR="006A4CF5" w:rsidRPr="00A01EC8">
              <w:rPr>
                <w:b/>
                <w:bCs/>
                <w:szCs w:val="23"/>
              </w:rPr>
              <w:t xml:space="preserve">» - </w:t>
            </w:r>
            <w:r w:rsidR="006A4CF5">
              <w:rPr>
                <w:b/>
                <w:bCs/>
                <w:szCs w:val="23"/>
              </w:rPr>
              <w:t xml:space="preserve">              </w:t>
            </w:r>
            <w:r w:rsidR="007F64DE">
              <w:rPr>
                <w:b/>
                <w:bCs/>
                <w:szCs w:val="23"/>
              </w:rPr>
              <w:t xml:space="preserve">                                         </w:t>
            </w:r>
            <w:r w:rsidR="006A4CF5">
              <w:rPr>
                <w:b/>
                <w:bCs/>
                <w:szCs w:val="23"/>
              </w:rPr>
              <w:t xml:space="preserve"> </w:t>
            </w:r>
            <w:r w:rsidR="006A4CF5" w:rsidRPr="00A01EC8">
              <w:rPr>
                <w:b/>
                <w:bCs/>
                <w:szCs w:val="23"/>
              </w:rPr>
              <w:t xml:space="preserve">Quale AC per questi contesti </w:t>
            </w:r>
          </w:p>
          <w:p w:rsidR="00994F0E" w:rsidRPr="00A01EC8" w:rsidRDefault="00994F0E" w:rsidP="00AB03A8">
            <w:pPr>
              <w:pStyle w:val="Default"/>
              <w:rPr>
                <w:szCs w:val="23"/>
              </w:rPr>
            </w:pPr>
          </w:p>
          <w:p w:rsidR="006A4CF5" w:rsidRDefault="006A4CF5" w:rsidP="00AB03A8">
            <w:pPr>
              <w:pStyle w:val="Default"/>
              <w:rPr>
                <w:szCs w:val="23"/>
              </w:rPr>
            </w:pPr>
            <w:r w:rsidRPr="00A01EC8">
              <w:rPr>
                <w:szCs w:val="23"/>
              </w:rPr>
              <w:t>Di quale AC (vita associativa, proposte, modalità di incontro</w:t>
            </w:r>
            <w:r>
              <w:rPr>
                <w:szCs w:val="23"/>
              </w:rPr>
              <w:t xml:space="preserve"> </w:t>
            </w:r>
            <w:r w:rsidRPr="00A01EC8">
              <w:rPr>
                <w:szCs w:val="23"/>
              </w:rPr>
              <w:t>…) c’è bisogno per la nostra rea</w:t>
            </w:r>
            <w:r w:rsidRPr="00A01EC8">
              <w:rPr>
                <w:szCs w:val="23"/>
              </w:rPr>
              <w:t>l</w:t>
            </w:r>
            <w:r w:rsidRPr="00A01EC8">
              <w:rPr>
                <w:szCs w:val="23"/>
              </w:rPr>
              <w:t>tà e per le azioni che abbiamo i</w:t>
            </w:r>
            <w:r w:rsidRPr="00A01EC8">
              <w:rPr>
                <w:szCs w:val="23"/>
              </w:rPr>
              <w:t>n</w:t>
            </w:r>
            <w:r w:rsidRPr="00A01EC8">
              <w:rPr>
                <w:szCs w:val="23"/>
              </w:rPr>
              <w:t xml:space="preserve">dividuato come essenziali? </w:t>
            </w:r>
          </w:p>
          <w:p w:rsidR="006A4CF5" w:rsidRDefault="006A4CF5" w:rsidP="00AB03A8">
            <w:pPr>
              <w:pStyle w:val="Default"/>
              <w:rPr>
                <w:szCs w:val="23"/>
              </w:rPr>
            </w:pPr>
          </w:p>
        </w:tc>
        <w:tc>
          <w:tcPr>
            <w:tcW w:w="2126" w:type="dxa"/>
          </w:tcPr>
          <w:p w:rsidR="00AC31B1" w:rsidRDefault="00AC31B1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FD571B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proofErr w:type="spellStart"/>
            <w:r w:rsidRPr="00994F0E">
              <w:rPr>
                <w:smallCaps/>
                <w:szCs w:val="23"/>
              </w:rPr>
              <w:t>VI</w:t>
            </w:r>
            <w:proofErr w:type="spellEnd"/>
            <w:r w:rsidRPr="00994F0E">
              <w:rPr>
                <w:smallCaps/>
                <w:szCs w:val="23"/>
              </w:rPr>
              <w:t xml:space="preserve">. </w:t>
            </w:r>
            <w:r w:rsidR="00FD571B" w:rsidRPr="00994F0E">
              <w:rPr>
                <w:smallCaps/>
                <w:szCs w:val="23"/>
              </w:rPr>
              <w:t>Formazione e</w:t>
            </w:r>
          </w:p>
          <w:p w:rsidR="006A4CF5" w:rsidRPr="00994F0E" w:rsidRDefault="00994F0E" w:rsidP="00994F0E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</w:t>
            </w:r>
            <w:r w:rsidR="005A5963" w:rsidRPr="00994F0E">
              <w:rPr>
                <w:smallCaps/>
                <w:szCs w:val="23"/>
              </w:rPr>
              <w:t xml:space="preserve">Comunicazione </w:t>
            </w:r>
          </w:p>
          <w:p w:rsidR="008D267A" w:rsidRPr="00994F0E" w:rsidRDefault="008D267A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8D267A" w:rsidRPr="00994F0E" w:rsidRDefault="008D267A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8D267A" w:rsidRPr="00994F0E" w:rsidRDefault="008D267A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994F0E" w:rsidRDefault="00994F0E" w:rsidP="00994F0E">
            <w:pPr>
              <w:pStyle w:val="Default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VII. </w:t>
            </w:r>
            <w:r w:rsidR="008D267A" w:rsidRPr="00994F0E">
              <w:rPr>
                <w:smallCaps/>
                <w:szCs w:val="23"/>
              </w:rPr>
              <w:t xml:space="preserve">Centralità </w:t>
            </w:r>
            <w:r>
              <w:rPr>
                <w:smallCaps/>
                <w:szCs w:val="23"/>
              </w:rPr>
              <w:t xml:space="preserve">    </w:t>
            </w:r>
          </w:p>
          <w:p w:rsidR="00994F0E" w:rsidRDefault="00994F0E" w:rsidP="00994F0E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8D267A" w:rsidRPr="00994F0E">
              <w:rPr>
                <w:smallCaps/>
                <w:szCs w:val="23"/>
              </w:rPr>
              <w:t xml:space="preserve">dimensione </w:t>
            </w:r>
            <w:r>
              <w:rPr>
                <w:smallCaps/>
                <w:szCs w:val="23"/>
              </w:rPr>
              <w:t xml:space="preserve">                </w:t>
            </w:r>
          </w:p>
          <w:p w:rsidR="008D267A" w:rsidRPr="00994F0E" w:rsidRDefault="00994F0E" w:rsidP="00994F0E">
            <w:pPr>
              <w:pStyle w:val="Default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</w:t>
            </w:r>
            <w:r w:rsidR="008D267A" w:rsidRPr="00994F0E">
              <w:rPr>
                <w:smallCaps/>
                <w:szCs w:val="23"/>
              </w:rPr>
              <w:t>diocesana</w:t>
            </w:r>
          </w:p>
        </w:tc>
        <w:tc>
          <w:tcPr>
            <w:tcW w:w="3544" w:type="dxa"/>
          </w:tcPr>
          <w:p w:rsidR="00AC31B1" w:rsidRDefault="00AC31B1" w:rsidP="00AC31B1">
            <w:pPr>
              <w:pStyle w:val="Default"/>
              <w:tabs>
                <w:tab w:val="left" w:pos="318"/>
              </w:tabs>
              <w:ind w:left="34"/>
              <w:rPr>
                <w:color w:val="auto"/>
                <w:szCs w:val="23"/>
              </w:rPr>
            </w:pPr>
          </w:p>
          <w:p w:rsidR="00D5610C" w:rsidRDefault="005A5963" w:rsidP="00D5610C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</w:t>
            </w:r>
            <w:r w:rsidR="002A7A40">
              <w:rPr>
                <w:color w:val="auto"/>
                <w:szCs w:val="23"/>
              </w:rPr>
              <w:t>onoscenza dei punti chiave della proposta/esperienza AC C</w:t>
            </w:r>
            <w:r w:rsidRPr="00C1363B">
              <w:rPr>
                <w:color w:val="auto"/>
                <w:szCs w:val="23"/>
              </w:rPr>
              <w:t xml:space="preserve">ondivisione delle proposte </w:t>
            </w:r>
          </w:p>
          <w:p w:rsidR="006A4CF5" w:rsidRPr="00C1363B" w:rsidRDefault="00D5610C" w:rsidP="00D5610C">
            <w:pPr>
              <w:pStyle w:val="Default"/>
              <w:tabs>
                <w:tab w:val="left" w:pos="318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</w:t>
            </w:r>
            <w:r w:rsidR="005A5963" w:rsidRPr="00C1363B">
              <w:rPr>
                <w:color w:val="auto"/>
                <w:szCs w:val="23"/>
              </w:rPr>
              <w:t>e iniziative associative</w:t>
            </w:r>
          </w:p>
          <w:p w:rsidR="00FD571B" w:rsidRPr="00C1363B" w:rsidRDefault="00FD571B" w:rsidP="00FD571B">
            <w:pPr>
              <w:pStyle w:val="Default"/>
              <w:tabs>
                <w:tab w:val="left" w:pos="318"/>
              </w:tabs>
              <w:ind w:left="34"/>
              <w:jc w:val="both"/>
              <w:rPr>
                <w:color w:val="auto"/>
                <w:szCs w:val="23"/>
              </w:rPr>
            </w:pPr>
          </w:p>
          <w:p w:rsidR="00D5610C" w:rsidRDefault="005A5963" w:rsidP="00D5610C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Collegamento tra centr</w:t>
            </w:r>
            <w:r w:rsidR="00ED06BD" w:rsidRPr="00C1363B">
              <w:rPr>
                <w:color w:val="auto"/>
                <w:szCs w:val="23"/>
              </w:rPr>
              <w:t>o</w:t>
            </w:r>
            <w:r w:rsidRPr="00C1363B">
              <w:rPr>
                <w:color w:val="auto"/>
                <w:szCs w:val="23"/>
              </w:rPr>
              <w:t xml:space="preserve"> </w:t>
            </w:r>
            <w:r w:rsidR="00D5610C">
              <w:rPr>
                <w:color w:val="auto"/>
                <w:szCs w:val="23"/>
              </w:rPr>
              <w:t xml:space="preserve">  </w:t>
            </w:r>
          </w:p>
          <w:p w:rsidR="00D5610C" w:rsidRDefault="00D5610C" w:rsidP="00D5610C">
            <w:pPr>
              <w:pStyle w:val="Default"/>
              <w:tabs>
                <w:tab w:val="left" w:pos="318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</w:t>
            </w:r>
            <w:r w:rsidR="005A5963" w:rsidRPr="00C1363B">
              <w:rPr>
                <w:color w:val="auto"/>
                <w:szCs w:val="23"/>
              </w:rPr>
              <w:t>diocesan</w:t>
            </w:r>
            <w:r w:rsidR="00ED06BD" w:rsidRPr="00C1363B">
              <w:rPr>
                <w:color w:val="auto"/>
                <w:szCs w:val="23"/>
              </w:rPr>
              <w:t xml:space="preserve">o, delegazione </w:t>
            </w:r>
            <w:r>
              <w:rPr>
                <w:color w:val="auto"/>
                <w:szCs w:val="23"/>
              </w:rPr>
              <w:t xml:space="preserve">            </w:t>
            </w:r>
          </w:p>
          <w:p w:rsidR="005A5963" w:rsidRPr="00C1363B" w:rsidRDefault="00D5610C" w:rsidP="00D5610C">
            <w:pPr>
              <w:pStyle w:val="Default"/>
              <w:tabs>
                <w:tab w:val="left" w:pos="318"/>
              </w:tabs>
              <w:ind w:left="34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      </w:t>
            </w:r>
            <w:r w:rsidR="00ED06BD" w:rsidRPr="00C1363B">
              <w:rPr>
                <w:color w:val="auto"/>
                <w:szCs w:val="23"/>
              </w:rPr>
              <w:t xml:space="preserve">regionale </w:t>
            </w:r>
            <w:r w:rsidR="005A5963" w:rsidRPr="00C1363B">
              <w:rPr>
                <w:color w:val="auto"/>
                <w:szCs w:val="23"/>
              </w:rPr>
              <w:t>e centro nazionale</w:t>
            </w:r>
          </w:p>
          <w:p w:rsidR="00FD571B" w:rsidRPr="00C1363B" w:rsidRDefault="00FD571B" w:rsidP="00FD571B">
            <w:pPr>
              <w:pStyle w:val="Paragrafoelenco"/>
              <w:rPr>
                <w:szCs w:val="23"/>
              </w:rPr>
            </w:pPr>
          </w:p>
          <w:p w:rsidR="00FD571B" w:rsidRPr="00C1363B" w:rsidRDefault="00FD571B" w:rsidP="00FD571B">
            <w:pPr>
              <w:pStyle w:val="Default"/>
              <w:tabs>
                <w:tab w:val="left" w:pos="318"/>
              </w:tabs>
              <w:jc w:val="both"/>
              <w:rPr>
                <w:color w:val="auto"/>
                <w:szCs w:val="23"/>
              </w:rPr>
            </w:pPr>
          </w:p>
          <w:p w:rsidR="007F31EA" w:rsidRPr="00C1363B" w:rsidRDefault="007F31EA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Diffusione delle iniziative e </w:t>
            </w:r>
            <w:r w:rsidR="00ED06BD" w:rsidRPr="00C1363B">
              <w:rPr>
                <w:color w:val="auto"/>
                <w:szCs w:val="23"/>
              </w:rPr>
              <w:t xml:space="preserve">delle </w:t>
            </w:r>
            <w:r w:rsidRPr="00C1363B">
              <w:rPr>
                <w:color w:val="auto"/>
                <w:szCs w:val="23"/>
              </w:rPr>
              <w:t>riflessioni associative ne</w:t>
            </w:r>
            <w:r w:rsidRPr="00C1363B">
              <w:rPr>
                <w:color w:val="auto"/>
                <w:szCs w:val="23"/>
              </w:rPr>
              <w:t>l</w:t>
            </w:r>
            <w:r w:rsidRPr="00C1363B">
              <w:rPr>
                <w:color w:val="auto"/>
                <w:szCs w:val="23"/>
              </w:rPr>
              <w:t>la comunità ecclesiale e civile</w:t>
            </w:r>
          </w:p>
        </w:tc>
        <w:tc>
          <w:tcPr>
            <w:tcW w:w="5747" w:type="dxa"/>
          </w:tcPr>
          <w:p w:rsidR="00AC31B1" w:rsidRPr="002A7A40" w:rsidRDefault="00AC31B1" w:rsidP="00AC31B1">
            <w:pPr>
              <w:pStyle w:val="Default"/>
              <w:ind w:left="360"/>
              <w:rPr>
                <w:color w:val="auto"/>
                <w:sz w:val="10"/>
                <w:szCs w:val="23"/>
              </w:rPr>
            </w:pPr>
          </w:p>
          <w:p w:rsidR="007F31EA" w:rsidRDefault="005A5963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Supporto alla formazione culturale e </w:t>
            </w:r>
            <w:r w:rsidR="00AF6744" w:rsidRPr="00C1363B">
              <w:rPr>
                <w:color w:val="auto"/>
                <w:szCs w:val="23"/>
              </w:rPr>
              <w:t xml:space="preserve">                       </w:t>
            </w:r>
            <w:r w:rsidRPr="00C1363B">
              <w:rPr>
                <w:color w:val="auto"/>
                <w:szCs w:val="23"/>
              </w:rPr>
              <w:t>metodologica</w:t>
            </w:r>
            <w:r w:rsidR="002A7A40">
              <w:rPr>
                <w:color w:val="auto"/>
                <w:szCs w:val="23"/>
              </w:rPr>
              <w:t xml:space="preserve"> dei consigli ed equipe diocesane</w:t>
            </w:r>
            <w:r w:rsidR="008D267A" w:rsidRPr="00C1363B">
              <w:rPr>
                <w:color w:val="auto"/>
                <w:szCs w:val="23"/>
              </w:rPr>
              <w:t xml:space="preserve">, </w:t>
            </w:r>
            <w:r w:rsidR="002A7A40">
              <w:rPr>
                <w:color w:val="auto"/>
                <w:szCs w:val="23"/>
              </w:rPr>
              <w:t>a</w:t>
            </w:r>
            <w:r w:rsidR="002A7A40">
              <w:rPr>
                <w:color w:val="auto"/>
                <w:szCs w:val="23"/>
              </w:rPr>
              <w:t xml:space="preserve">iuto </w:t>
            </w:r>
            <w:r w:rsidR="008D267A" w:rsidRPr="00C1363B">
              <w:rPr>
                <w:color w:val="auto"/>
                <w:szCs w:val="23"/>
              </w:rPr>
              <w:t>alla conoscenza degli strumenti associativi</w:t>
            </w:r>
            <w:r w:rsidR="002A7A40">
              <w:rPr>
                <w:color w:val="auto"/>
                <w:szCs w:val="23"/>
              </w:rPr>
              <w:t xml:space="preserve"> e degli itinerari formativi di base</w:t>
            </w:r>
          </w:p>
          <w:p w:rsidR="00AC31B1" w:rsidRPr="00C1363B" w:rsidRDefault="00AC31B1" w:rsidP="00AC31B1">
            <w:pPr>
              <w:pStyle w:val="Default"/>
              <w:ind w:left="360"/>
              <w:rPr>
                <w:color w:val="auto"/>
                <w:szCs w:val="23"/>
              </w:rPr>
            </w:pPr>
          </w:p>
          <w:p w:rsidR="00DC421A" w:rsidRPr="00C1363B" w:rsidRDefault="007F31EA" w:rsidP="00FD571B">
            <w:pPr>
              <w:pStyle w:val="Default"/>
              <w:numPr>
                <w:ilvl w:val="0"/>
                <w:numId w:val="42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Sviluppo della comunicazione tra responsabili e soci</w:t>
            </w:r>
            <w:r w:rsidR="005A5963" w:rsidRPr="00C1363B">
              <w:rPr>
                <w:color w:val="auto"/>
                <w:szCs w:val="23"/>
              </w:rPr>
              <w:t xml:space="preserve"> </w:t>
            </w:r>
          </w:p>
          <w:p w:rsidR="005A5963" w:rsidRPr="00C1363B" w:rsidRDefault="007F31EA" w:rsidP="00AF6744">
            <w:pPr>
              <w:pStyle w:val="Default"/>
              <w:numPr>
                <w:ilvl w:val="0"/>
                <w:numId w:val="37"/>
              </w:numPr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Newsletter regionale per responsabili </w:t>
            </w:r>
            <w:r w:rsidR="00D5610C">
              <w:rPr>
                <w:color w:val="auto"/>
                <w:szCs w:val="23"/>
              </w:rPr>
              <w:t xml:space="preserve">               </w:t>
            </w:r>
            <w:r w:rsidRPr="00C1363B">
              <w:rPr>
                <w:color w:val="auto"/>
                <w:szCs w:val="23"/>
              </w:rPr>
              <w:t xml:space="preserve">e assistenti </w:t>
            </w:r>
          </w:p>
          <w:p w:rsidR="007F31EA" w:rsidRPr="00C1363B" w:rsidRDefault="007F31EA" w:rsidP="007F31EA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Pagina regionale FB</w:t>
            </w:r>
          </w:p>
          <w:p w:rsidR="007F31EA" w:rsidRPr="00C1363B" w:rsidRDefault="007F31EA" w:rsidP="007F31EA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Sito regionale (in fase di avvio)</w:t>
            </w:r>
          </w:p>
          <w:p w:rsidR="00DC421A" w:rsidRPr="00C1363B" w:rsidRDefault="007F31EA" w:rsidP="00A01EC8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Facilitazione all’uso de</w:t>
            </w:r>
            <w:r w:rsidR="00AF6744" w:rsidRPr="00C1363B">
              <w:rPr>
                <w:color w:val="auto"/>
                <w:szCs w:val="23"/>
              </w:rPr>
              <w:t>gl</w:t>
            </w:r>
            <w:r w:rsidRPr="00C1363B">
              <w:rPr>
                <w:color w:val="auto"/>
                <w:szCs w:val="23"/>
              </w:rPr>
              <w:t>i strumenti formativi e informativi dell’ACI nazionale</w:t>
            </w:r>
          </w:p>
          <w:p w:rsidR="00DC421A" w:rsidRPr="00C1363B" w:rsidRDefault="00DC421A" w:rsidP="00A01EC8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</w:tr>
      <w:tr w:rsidR="006A4CF5" w:rsidTr="00FD571B">
        <w:tc>
          <w:tcPr>
            <w:tcW w:w="3652" w:type="dxa"/>
          </w:tcPr>
          <w:p w:rsidR="00AC31B1" w:rsidRDefault="00AC31B1" w:rsidP="00AB03A8">
            <w:pPr>
              <w:pStyle w:val="Default"/>
              <w:rPr>
                <w:szCs w:val="23"/>
              </w:rPr>
            </w:pPr>
          </w:p>
          <w:p w:rsidR="006A4CF5" w:rsidRPr="00A01EC8" w:rsidRDefault="00FD571B" w:rsidP="00AB03A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D</w:t>
            </w:r>
            <w:r w:rsidR="006A4CF5" w:rsidRPr="00A01EC8">
              <w:rPr>
                <w:szCs w:val="23"/>
              </w:rPr>
              <w:t xml:space="preserve">. </w:t>
            </w:r>
            <w:r w:rsidR="006A4CF5" w:rsidRPr="00A01EC8">
              <w:rPr>
                <w:b/>
                <w:bCs/>
                <w:szCs w:val="23"/>
              </w:rPr>
              <w:t>«</w:t>
            </w:r>
            <w:r w:rsidR="006A4CF5" w:rsidRPr="00ED06BD">
              <w:rPr>
                <w:b/>
                <w:bCs/>
                <w:i/>
                <w:szCs w:val="23"/>
              </w:rPr>
              <w:t>L’unità prevale</w:t>
            </w:r>
            <w:r w:rsidR="00ED06BD" w:rsidRPr="00ED06BD">
              <w:rPr>
                <w:b/>
                <w:bCs/>
                <w:i/>
                <w:szCs w:val="23"/>
              </w:rPr>
              <w:t xml:space="preserve">                                </w:t>
            </w:r>
            <w:r w:rsidR="006A4CF5" w:rsidRPr="00ED06BD">
              <w:rPr>
                <w:b/>
                <w:bCs/>
                <w:i/>
                <w:szCs w:val="23"/>
              </w:rPr>
              <w:t xml:space="preserve"> sul conflitto</w:t>
            </w:r>
            <w:r w:rsidR="006A4CF5" w:rsidRPr="00A01EC8">
              <w:rPr>
                <w:b/>
                <w:bCs/>
                <w:szCs w:val="23"/>
              </w:rPr>
              <w:t xml:space="preserve">» - </w:t>
            </w:r>
            <w:r w:rsidR="006A4CF5">
              <w:rPr>
                <w:b/>
                <w:bCs/>
                <w:szCs w:val="23"/>
              </w:rPr>
              <w:t xml:space="preserve">                   </w:t>
            </w:r>
            <w:r w:rsidR="00DE7215">
              <w:rPr>
                <w:b/>
                <w:bCs/>
                <w:szCs w:val="23"/>
              </w:rPr>
              <w:t xml:space="preserve">                                   </w:t>
            </w:r>
            <w:r w:rsidR="006A4CF5" w:rsidRPr="00A01EC8">
              <w:rPr>
                <w:b/>
                <w:bCs/>
                <w:szCs w:val="23"/>
              </w:rPr>
              <w:t xml:space="preserve">Quali alleanze costruire </w:t>
            </w:r>
          </w:p>
          <w:p w:rsidR="006A4CF5" w:rsidRPr="00A01EC8" w:rsidRDefault="006A4CF5" w:rsidP="00AB03A8">
            <w:pPr>
              <w:rPr>
                <w:rFonts w:asciiTheme="majorHAnsi" w:hAnsiTheme="majorHAnsi"/>
                <w:sz w:val="24"/>
                <w:szCs w:val="23"/>
              </w:rPr>
            </w:pPr>
            <w:r w:rsidRPr="00A01EC8">
              <w:rPr>
                <w:rFonts w:asciiTheme="majorHAnsi" w:hAnsiTheme="majorHAnsi"/>
                <w:sz w:val="24"/>
                <w:szCs w:val="23"/>
              </w:rPr>
              <w:t xml:space="preserve">Quali </w:t>
            </w:r>
            <w:r>
              <w:rPr>
                <w:rFonts w:asciiTheme="majorHAnsi" w:hAnsiTheme="majorHAnsi"/>
                <w:sz w:val="24"/>
                <w:szCs w:val="23"/>
              </w:rPr>
              <w:t>collaborazioni</w:t>
            </w:r>
            <w:r w:rsidRPr="00A01EC8">
              <w:rPr>
                <w:rFonts w:asciiTheme="majorHAnsi" w:hAnsiTheme="majorHAnsi"/>
                <w:sz w:val="24"/>
                <w:szCs w:val="23"/>
              </w:rPr>
              <w:t xml:space="preserve"> possiamo stringere, dentro e fuori la Chi</w:t>
            </w:r>
            <w:r w:rsidRPr="00A01EC8">
              <w:rPr>
                <w:rFonts w:asciiTheme="majorHAnsi" w:hAnsiTheme="majorHAnsi"/>
                <w:sz w:val="24"/>
                <w:szCs w:val="23"/>
              </w:rPr>
              <w:t>e</w:t>
            </w:r>
            <w:r w:rsidRPr="00A01EC8">
              <w:rPr>
                <w:rFonts w:asciiTheme="majorHAnsi" w:hAnsiTheme="majorHAnsi"/>
                <w:sz w:val="24"/>
                <w:szCs w:val="23"/>
              </w:rPr>
              <w:t xml:space="preserve">sa, per rispondere agli obiettivi che ci siamo prefissati? </w:t>
            </w:r>
          </w:p>
          <w:p w:rsidR="006A4CF5" w:rsidRDefault="006A4CF5" w:rsidP="00AB03A8">
            <w:pPr>
              <w:pStyle w:val="Default"/>
              <w:rPr>
                <w:szCs w:val="23"/>
              </w:rPr>
            </w:pPr>
          </w:p>
        </w:tc>
        <w:tc>
          <w:tcPr>
            <w:tcW w:w="2126" w:type="dxa"/>
          </w:tcPr>
          <w:p w:rsidR="00AC31B1" w:rsidRDefault="00AC31B1" w:rsidP="00A01EC8">
            <w:pPr>
              <w:pStyle w:val="Default"/>
              <w:jc w:val="both"/>
              <w:rPr>
                <w:smallCaps/>
                <w:szCs w:val="23"/>
              </w:rPr>
            </w:pPr>
          </w:p>
          <w:p w:rsidR="00AF6744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VIII. </w:t>
            </w:r>
            <w:r w:rsidR="00F32C5A" w:rsidRPr="00994F0E">
              <w:rPr>
                <w:smallCaps/>
                <w:szCs w:val="23"/>
              </w:rPr>
              <w:t xml:space="preserve">Dialogo </w:t>
            </w:r>
            <w:r w:rsidR="00AF6744" w:rsidRPr="00994F0E">
              <w:rPr>
                <w:smallCaps/>
                <w:szCs w:val="23"/>
              </w:rPr>
              <w:t xml:space="preserve">              </w:t>
            </w:r>
          </w:p>
          <w:p w:rsidR="00AF6744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   </w:t>
            </w:r>
            <w:r w:rsidR="00AF6744" w:rsidRPr="00994F0E">
              <w:rPr>
                <w:smallCaps/>
                <w:szCs w:val="23"/>
              </w:rPr>
              <w:t>ecclesiale</w:t>
            </w:r>
          </w:p>
          <w:p w:rsidR="00F32C5A" w:rsidRPr="00994F0E" w:rsidRDefault="00994F0E" w:rsidP="00A01EC8">
            <w:pPr>
              <w:pStyle w:val="Default"/>
              <w:jc w:val="both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  </w:t>
            </w:r>
            <w:r w:rsidR="00F32C5A" w:rsidRPr="00994F0E">
              <w:rPr>
                <w:smallCaps/>
                <w:szCs w:val="23"/>
              </w:rPr>
              <w:t xml:space="preserve">ecumenico       </w:t>
            </w:r>
          </w:p>
          <w:p w:rsidR="006A4CF5" w:rsidRDefault="00F32C5A" w:rsidP="00994F0E">
            <w:pPr>
              <w:pStyle w:val="Default"/>
              <w:jc w:val="both"/>
              <w:rPr>
                <w:smallCaps/>
                <w:szCs w:val="23"/>
              </w:rPr>
            </w:pPr>
            <w:r w:rsidRPr="00994F0E">
              <w:rPr>
                <w:smallCaps/>
                <w:szCs w:val="23"/>
              </w:rPr>
              <w:t xml:space="preserve"> </w:t>
            </w:r>
            <w:r w:rsidR="00994F0E">
              <w:rPr>
                <w:smallCaps/>
                <w:szCs w:val="23"/>
              </w:rPr>
              <w:t xml:space="preserve">          </w:t>
            </w:r>
            <w:r w:rsidRPr="00994F0E">
              <w:rPr>
                <w:smallCaps/>
                <w:szCs w:val="23"/>
              </w:rPr>
              <w:t>interreligioso</w:t>
            </w:r>
          </w:p>
          <w:p w:rsidR="00994F0E" w:rsidRPr="00994F0E" w:rsidRDefault="00994F0E" w:rsidP="00994F0E">
            <w:pPr>
              <w:pStyle w:val="Default"/>
              <w:jc w:val="both"/>
              <w:rPr>
                <w:smallCaps/>
                <w:szCs w:val="23"/>
              </w:rPr>
            </w:pPr>
            <w:r>
              <w:rPr>
                <w:smallCaps/>
                <w:szCs w:val="23"/>
              </w:rPr>
              <w:t xml:space="preserve">           civile</w:t>
            </w:r>
          </w:p>
        </w:tc>
        <w:tc>
          <w:tcPr>
            <w:tcW w:w="3544" w:type="dxa"/>
          </w:tcPr>
          <w:p w:rsidR="00AC31B1" w:rsidRDefault="00AC31B1" w:rsidP="00AC31B1">
            <w:pPr>
              <w:pStyle w:val="Default"/>
              <w:tabs>
                <w:tab w:val="left" w:pos="318"/>
              </w:tabs>
              <w:ind w:left="34"/>
              <w:jc w:val="both"/>
              <w:rPr>
                <w:color w:val="auto"/>
                <w:szCs w:val="23"/>
              </w:rPr>
            </w:pPr>
          </w:p>
          <w:p w:rsidR="006A4CF5" w:rsidRDefault="00AF6744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Dialogo con gli uffici pastor</w:t>
            </w:r>
            <w:r w:rsidRPr="00C1363B">
              <w:rPr>
                <w:color w:val="auto"/>
                <w:szCs w:val="23"/>
              </w:rPr>
              <w:t>a</w:t>
            </w:r>
            <w:r w:rsidRPr="00C1363B">
              <w:rPr>
                <w:color w:val="auto"/>
                <w:szCs w:val="23"/>
              </w:rPr>
              <w:t>li diocesani e chiarimento r</w:t>
            </w:r>
            <w:r w:rsidRPr="00C1363B">
              <w:rPr>
                <w:color w:val="auto"/>
                <w:szCs w:val="23"/>
              </w:rPr>
              <w:t>i</w:t>
            </w:r>
            <w:r w:rsidRPr="00C1363B">
              <w:rPr>
                <w:color w:val="auto"/>
                <w:szCs w:val="23"/>
              </w:rPr>
              <w:t>spettivi ruoli</w:t>
            </w:r>
            <w:r w:rsidR="008D267A" w:rsidRPr="00C1363B">
              <w:rPr>
                <w:color w:val="auto"/>
                <w:szCs w:val="23"/>
              </w:rPr>
              <w:t>; con particolare r</w:t>
            </w:r>
            <w:r w:rsidR="008D267A" w:rsidRPr="00C1363B">
              <w:rPr>
                <w:color w:val="auto"/>
                <w:szCs w:val="23"/>
              </w:rPr>
              <w:t>i</w:t>
            </w:r>
            <w:r w:rsidR="008D267A" w:rsidRPr="00C1363B">
              <w:rPr>
                <w:color w:val="auto"/>
                <w:szCs w:val="23"/>
              </w:rPr>
              <w:t>ferimento a Ufficio Catechistico e rapporto ACR/catechesi; a U</w:t>
            </w:r>
            <w:r w:rsidR="008D267A" w:rsidRPr="00C1363B">
              <w:rPr>
                <w:color w:val="auto"/>
                <w:szCs w:val="23"/>
              </w:rPr>
              <w:t>f</w:t>
            </w:r>
            <w:r w:rsidR="008D267A" w:rsidRPr="00C1363B">
              <w:rPr>
                <w:color w:val="auto"/>
                <w:szCs w:val="23"/>
              </w:rPr>
              <w:t>fici di Pastorale Giovanile, F</w:t>
            </w:r>
            <w:r w:rsidR="008D267A" w:rsidRPr="00C1363B">
              <w:rPr>
                <w:color w:val="auto"/>
                <w:szCs w:val="23"/>
              </w:rPr>
              <w:t>a</w:t>
            </w:r>
            <w:r w:rsidR="008D267A" w:rsidRPr="00C1363B">
              <w:rPr>
                <w:color w:val="auto"/>
                <w:szCs w:val="23"/>
              </w:rPr>
              <w:t>miglia, Lavoro</w:t>
            </w:r>
            <w:r w:rsidR="002A7A40">
              <w:rPr>
                <w:color w:val="auto"/>
                <w:szCs w:val="23"/>
              </w:rPr>
              <w:t>, Scuola.</w:t>
            </w:r>
            <w:r w:rsidR="008D267A" w:rsidRPr="00C1363B">
              <w:rPr>
                <w:color w:val="auto"/>
                <w:szCs w:val="23"/>
              </w:rPr>
              <w:t xml:space="preserve"> </w:t>
            </w:r>
          </w:p>
          <w:p w:rsidR="00C1363B" w:rsidRPr="00C1363B" w:rsidRDefault="00C1363B" w:rsidP="00C1363B">
            <w:pPr>
              <w:pStyle w:val="Default"/>
              <w:tabs>
                <w:tab w:val="left" w:pos="318"/>
              </w:tabs>
              <w:ind w:left="34"/>
              <w:jc w:val="both"/>
              <w:rPr>
                <w:color w:val="auto"/>
                <w:szCs w:val="23"/>
              </w:rPr>
            </w:pPr>
          </w:p>
          <w:p w:rsidR="00D5610C" w:rsidRPr="00C1363B" w:rsidRDefault="00D5610C" w:rsidP="00FD571B">
            <w:pPr>
              <w:pStyle w:val="Default"/>
              <w:tabs>
                <w:tab w:val="left" w:pos="318"/>
              </w:tabs>
              <w:ind w:left="34" w:hanging="76"/>
              <w:jc w:val="both"/>
              <w:rPr>
                <w:color w:val="auto"/>
                <w:szCs w:val="23"/>
              </w:rPr>
            </w:pPr>
          </w:p>
          <w:p w:rsidR="00AF6744" w:rsidRPr="00C1363B" w:rsidRDefault="00AF6744" w:rsidP="00FD571B">
            <w:pPr>
              <w:pStyle w:val="Default"/>
              <w:numPr>
                <w:ilvl w:val="0"/>
                <w:numId w:val="41"/>
              </w:numPr>
              <w:tabs>
                <w:tab w:val="left" w:pos="318"/>
              </w:tabs>
              <w:ind w:left="34" w:hanging="76"/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Dialogo e collaborazione con associazioni ecclesiali e civili del territorio</w:t>
            </w:r>
          </w:p>
        </w:tc>
        <w:tc>
          <w:tcPr>
            <w:tcW w:w="5747" w:type="dxa"/>
          </w:tcPr>
          <w:p w:rsidR="00AC31B1" w:rsidRPr="002A7A40" w:rsidRDefault="00AC31B1" w:rsidP="00AC31B1">
            <w:pPr>
              <w:pStyle w:val="Default"/>
              <w:ind w:left="360"/>
              <w:jc w:val="both"/>
              <w:rPr>
                <w:color w:val="auto"/>
                <w:sz w:val="10"/>
                <w:szCs w:val="23"/>
              </w:rPr>
            </w:pPr>
          </w:p>
          <w:p w:rsidR="00DE7215" w:rsidRPr="00C1363B" w:rsidRDefault="00DE7215" w:rsidP="008D267A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 xml:space="preserve">Dialogo/collaborazione </w:t>
            </w:r>
            <w:r w:rsidR="00AC498D" w:rsidRPr="00C1363B">
              <w:rPr>
                <w:color w:val="auto"/>
                <w:szCs w:val="23"/>
              </w:rPr>
              <w:t>con</w:t>
            </w:r>
            <w:r w:rsidR="008D267A" w:rsidRPr="00C1363B">
              <w:rPr>
                <w:color w:val="auto"/>
                <w:szCs w:val="23"/>
              </w:rPr>
              <w:t xml:space="preserve"> strutture e organismi ecclesiali</w:t>
            </w:r>
          </w:p>
          <w:p w:rsidR="008D267A" w:rsidRPr="00C1363B" w:rsidRDefault="008D267A" w:rsidP="008D267A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Consulta Aggregazioni Laicali</w:t>
            </w:r>
          </w:p>
          <w:p w:rsidR="006A4CF5" w:rsidRPr="00C1363B" w:rsidRDefault="008D267A" w:rsidP="008D267A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Uffici/</w:t>
            </w:r>
            <w:r w:rsidR="00BD18F4" w:rsidRPr="00C1363B">
              <w:rPr>
                <w:color w:val="auto"/>
                <w:szCs w:val="23"/>
              </w:rPr>
              <w:t>Commissioni pastorali regionali</w:t>
            </w:r>
          </w:p>
          <w:p w:rsidR="00D056A1" w:rsidRPr="00C1363B" w:rsidRDefault="00D056A1" w:rsidP="008D267A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Seminari interdiocesani</w:t>
            </w:r>
          </w:p>
          <w:p w:rsidR="00DE7215" w:rsidRDefault="00DE7215" w:rsidP="008D267A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Caritas</w:t>
            </w:r>
          </w:p>
          <w:p w:rsidR="00D5610C" w:rsidRPr="002A7A40" w:rsidRDefault="00D5610C" w:rsidP="00D5610C">
            <w:pPr>
              <w:pStyle w:val="Default"/>
              <w:ind w:left="720"/>
              <w:jc w:val="both"/>
              <w:rPr>
                <w:color w:val="auto"/>
                <w:sz w:val="14"/>
                <w:szCs w:val="23"/>
              </w:rPr>
            </w:pPr>
          </w:p>
          <w:p w:rsidR="008D267A" w:rsidRDefault="008D267A" w:rsidP="008D267A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sviluppo rapporti con i movimenti collegati all’AC (FUCI, MEIC, MIEAC, GIOC)</w:t>
            </w:r>
          </w:p>
          <w:p w:rsidR="00C1363B" w:rsidRPr="002A7A40" w:rsidRDefault="00C1363B" w:rsidP="00C1363B">
            <w:pPr>
              <w:pStyle w:val="Default"/>
              <w:ind w:left="360"/>
              <w:jc w:val="both"/>
              <w:rPr>
                <w:color w:val="auto"/>
                <w:sz w:val="14"/>
                <w:szCs w:val="23"/>
              </w:rPr>
            </w:pPr>
          </w:p>
          <w:p w:rsidR="00AC31B1" w:rsidRPr="002A7A40" w:rsidRDefault="008D267A" w:rsidP="005A01D9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 w:rsidRPr="00C1363B">
              <w:rPr>
                <w:color w:val="auto"/>
                <w:szCs w:val="23"/>
              </w:rPr>
              <w:t>Dialogo/collaborazione con associazioni e mov</w:t>
            </w:r>
            <w:r w:rsidRPr="00C1363B">
              <w:rPr>
                <w:color w:val="auto"/>
                <w:szCs w:val="23"/>
              </w:rPr>
              <w:t>i</w:t>
            </w:r>
            <w:r w:rsidR="002A7A40">
              <w:rPr>
                <w:color w:val="auto"/>
                <w:szCs w:val="23"/>
              </w:rPr>
              <w:t>menti ecclesiali e civili</w:t>
            </w:r>
            <w:r w:rsidRPr="00C1363B">
              <w:rPr>
                <w:color w:val="auto"/>
                <w:szCs w:val="23"/>
              </w:rPr>
              <w:t xml:space="preserve"> </w:t>
            </w:r>
            <w:r w:rsidR="002A7A40">
              <w:rPr>
                <w:color w:val="auto"/>
                <w:szCs w:val="23"/>
              </w:rPr>
              <w:t>(</w:t>
            </w:r>
            <w:r w:rsidRPr="00C1363B">
              <w:rPr>
                <w:color w:val="auto"/>
                <w:szCs w:val="23"/>
              </w:rPr>
              <w:t xml:space="preserve">come </w:t>
            </w:r>
            <w:r w:rsidR="002A7A40">
              <w:rPr>
                <w:color w:val="auto"/>
                <w:szCs w:val="23"/>
              </w:rPr>
              <w:t xml:space="preserve">Scout, </w:t>
            </w:r>
            <w:r w:rsidR="00DE7215" w:rsidRPr="00C1363B">
              <w:rPr>
                <w:color w:val="auto"/>
                <w:szCs w:val="23"/>
              </w:rPr>
              <w:t>Acli</w:t>
            </w:r>
            <w:r w:rsidR="002A7A40">
              <w:rPr>
                <w:color w:val="auto"/>
                <w:szCs w:val="23"/>
              </w:rPr>
              <w:t>,</w:t>
            </w:r>
            <w:r w:rsidR="00DE7215" w:rsidRPr="00C1363B">
              <w:rPr>
                <w:color w:val="auto"/>
                <w:szCs w:val="23"/>
              </w:rPr>
              <w:t xml:space="preserve"> Lib</w:t>
            </w:r>
            <w:r w:rsidR="00DE7215" w:rsidRPr="00C1363B">
              <w:rPr>
                <w:color w:val="auto"/>
                <w:szCs w:val="23"/>
              </w:rPr>
              <w:t>e</w:t>
            </w:r>
            <w:r w:rsidR="00DE7215" w:rsidRPr="00C1363B">
              <w:rPr>
                <w:color w:val="auto"/>
                <w:szCs w:val="23"/>
              </w:rPr>
              <w:t>ra</w:t>
            </w:r>
            <w:r w:rsidR="002A7A40">
              <w:rPr>
                <w:color w:val="auto"/>
                <w:szCs w:val="23"/>
              </w:rPr>
              <w:t>,</w:t>
            </w:r>
            <w:r w:rsidR="00DE7215" w:rsidRPr="002A7A40">
              <w:rPr>
                <w:color w:val="auto"/>
                <w:sz w:val="22"/>
                <w:szCs w:val="23"/>
              </w:rPr>
              <w:t>…</w:t>
            </w:r>
            <w:r w:rsidR="002A7A40" w:rsidRPr="002A7A40">
              <w:rPr>
                <w:color w:val="auto"/>
                <w:sz w:val="22"/>
                <w:szCs w:val="23"/>
              </w:rPr>
              <w:t>)</w:t>
            </w:r>
          </w:p>
          <w:p w:rsidR="002A7A40" w:rsidRPr="002A7A40" w:rsidRDefault="002A7A40" w:rsidP="002A7A40">
            <w:pPr>
              <w:pStyle w:val="Paragrafoelenco"/>
              <w:rPr>
                <w:sz w:val="12"/>
                <w:szCs w:val="23"/>
              </w:rPr>
            </w:pPr>
          </w:p>
          <w:p w:rsidR="00AC31B1" w:rsidRPr="00C1363B" w:rsidRDefault="002A7A40" w:rsidP="002A7A40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Valutare prese di posizione pubblica su questioni cruciali di ordine sociale, politico e culturale (in relazione ai punti 4, f,g)</w:t>
            </w:r>
          </w:p>
        </w:tc>
      </w:tr>
    </w:tbl>
    <w:p w:rsidR="00B33263" w:rsidRPr="002A7A40" w:rsidRDefault="00B33263" w:rsidP="0015688F">
      <w:pPr>
        <w:pStyle w:val="Default"/>
        <w:ind w:firstLine="708"/>
        <w:jc w:val="right"/>
        <w:rPr>
          <w:i/>
          <w:sz w:val="16"/>
        </w:rPr>
      </w:pPr>
    </w:p>
    <w:p w:rsidR="00514845" w:rsidRDefault="0015688F" w:rsidP="0015688F">
      <w:pPr>
        <w:pStyle w:val="Default"/>
        <w:ind w:firstLine="708"/>
        <w:jc w:val="right"/>
        <w:rPr>
          <w:i/>
        </w:rPr>
      </w:pPr>
      <w:r w:rsidRPr="0015688F">
        <w:rPr>
          <w:i/>
        </w:rPr>
        <w:t xml:space="preserve">Il documento è </w:t>
      </w:r>
      <w:r>
        <w:rPr>
          <w:i/>
        </w:rPr>
        <w:t xml:space="preserve">stato inviato alle presidenze diocesane, </w:t>
      </w:r>
      <w:r w:rsidRPr="0015688F">
        <w:rPr>
          <w:i/>
        </w:rPr>
        <w:t xml:space="preserve">presentato e discusso all’assemblea regionale AC – </w:t>
      </w:r>
      <w:proofErr w:type="spellStart"/>
      <w:r w:rsidRPr="0015688F">
        <w:rPr>
          <w:i/>
        </w:rPr>
        <w:t>Altavilla</w:t>
      </w:r>
      <w:proofErr w:type="spellEnd"/>
      <w:r w:rsidRPr="0015688F">
        <w:rPr>
          <w:i/>
        </w:rPr>
        <w:t xml:space="preserve"> d’Alba 26 marzo 2017</w:t>
      </w:r>
    </w:p>
    <w:p w:rsidR="005A01D9" w:rsidRPr="0015688F" w:rsidRDefault="005A01D9" w:rsidP="0015688F">
      <w:pPr>
        <w:pStyle w:val="Default"/>
        <w:ind w:firstLine="708"/>
        <w:jc w:val="right"/>
        <w:rPr>
          <w:i/>
        </w:rPr>
      </w:pPr>
      <w:r>
        <w:rPr>
          <w:i/>
        </w:rPr>
        <w:lastRenderedPageBreak/>
        <w:t xml:space="preserve">nel corso dell’assemblea </w:t>
      </w:r>
      <w:r w:rsidRPr="005A01D9">
        <w:t>sono/ non sono</w:t>
      </w:r>
      <w:r>
        <w:rPr>
          <w:i/>
        </w:rPr>
        <w:t xml:space="preserve"> stati proposti emendamenti, il testo finale è stato approvato </w:t>
      </w:r>
      <w:r w:rsidRPr="005A01D9">
        <w:t>a maggioranza/all’unanimità</w:t>
      </w:r>
      <w:r>
        <w:t>.</w:t>
      </w:r>
    </w:p>
    <w:sectPr w:rsidR="005A01D9" w:rsidRPr="0015688F" w:rsidSect="00B84604">
      <w:type w:val="continuous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93" w:rsidRDefault="00612A93" w:rsidP="001D06B3">
      <w:pPr>
        <w:spacing w:after="0" w:line="240" w:lineRule="auto"/>
      </w:pPr>
      <w:r>
        <w:separator/>
      </w:r>
    </w:p>
  </w:endnote>
  <w:endnote w:type="continuationSeparator" w:id="0">
    <w:p w:rsidR="00612A93" w:rsidRDefault="00612A93" w:rsidP="001D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93" w:rsidRDefault="00612A93" w:rsidP="001D06B3">
      <w:pPr>
        <w:spacing w:after="0" w:line="240" w:lineRule="auto"/>
      </w:pPr>
      <w:r>
        <w:separator/>
      </w:r>
    </w:p>
  </w:footnote>
  <w:footnote w:type="continuationSeparator" w:id="0">
    <w:p w:rsidR="00612A93" w:rsidRDefault="00612A93" w:rsidP="001D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591"/>
      <w:docPartObj>
        <w:docPartGallery w:val="Page Numbers (Margins)"/>
        <w:docPartUnique/>
      </w:docPartObj>
    </w:sdtPr>
    <w:sdtContent>
      <w:p w:rsidR="00092173" w:rsidRDefault="00CF6DFF">
        <w:pPr>
          <w:pStyle w:val="Intestazione"/>
        </w:pPr>
        <w:r w:rsidRPr="00CF6DFF"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w:pict>
            <v:oval id="Oval 1" o:spid="_x0000_s4097" style="position:absolute;margin-left:0;margin-top:0;width:37.6pt;height:37.6pt;z-index:251660288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OxbqZ6PAgAAKQUAAA4AAAAAAAAAAAAAAAAALgIAAGRycy9lMm9Eb2MueG1sUEsBAi0AFAAGAAgA&#10;AAAhAPZYdBjWAAAAAwEAAA8AAAAAAAAAAAAAAAAA6QQAAGRycy9kb3ducmV2LnhtbFBLBQYAAAAA&#10;BAAEAPMAAADsBQAAAAA=&#10;" o:allowincell="f" fillcolor="#9bbb59 [3206]" stroked="f">
              <v:textbox inset="0,,0">
                <w:txbxContent>
                  <w:p w:rsidR="00092173" w:rsidRDefault="00CF6DFF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 w:rsidRPr="00CF6DFF">
                      <w:fldChar w:fldCharType="begin"/>
                    </w:r>
                    <w:r w:rsidR="004D7E5C">
                      <w:instrText xml:space="preserve"> PAGE    \* MERGEFORMAT </w:instrText>
                    </w:r>
                    <w:r w:rsidRPr="00CF6DFF">
                      <w:fldChar w:fldCharType="separate"/>
                    </w:r>
                    <w:r w:rsidR="00C501C6" w:rsidRPr="00C501C6"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519"/>
    <w:multiLevelType w:val="hybridMultilevel"/>
    <w:tmpl w:val="BB02D2A2"/>
    <w:lvl w:ilvl="0" w:tplc="8924CFC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BA"/>
    <w:multiLevelType w:val="hybridMultilevel"/>
    <w:tmpl w:val="75443152"/>
    <w:lvl w:ilvl="0" w:tplc="7F569C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843BD5"/>
    <w:multiLevelType w:val="hybridMultilevel"/>
    <w:tmpl w:val="C6FC42E2"/>
    <w:lvl w:ilvl="0" w:tplc="55201E9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7EED"/>
    <w:multiLevelType w:val="hybridMultilevel"/>
    <w:tmpl w:val="3B465C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6176B1"/>
    <w:multiLevelType w:val="hybridMultilevel"/>
    <w:tmpl w:val="7332B2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CF474B"/>
    <w:multiLevelType w:val="hybridMultilevel"/>
    <w:tmpl w:val="E1844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E2234"/>
    <w:multiLevelType w:val="hybridMultilevel"/>
    <w:tmpl w:val="9962E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9351E"/>
    <w:multiLevelType w:val="hybridMultilevel"/>
    <w:tmpl w:val="FDC4CBE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B5216A"/>
    <w:multiLevelType w:val="hybridMultilevel"/>
    <w:tmpl w:val="32006F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53B38"/>
    <w:multiLevelType w:val="hybridMultilevel"/>
    <w:tmpl w:val="0FEE9992"/>
    <w:lvl w:ilvl="0" w:tplc="E6FE5AC0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85FEC"/>
    <w:multiLevelType w:val="hybridMultilevel"/>
    <w:tmpl w:val="633A37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F50FD"/>
    <w:multiLevelType w:val="hybridMultilevel"/>
    <w:tmpl w:val="457AB4AC"/>
    <w:lvl w:ilvl="0" w:tplc="D2AEF1C6">
      <w:start w:val="4"/>
      <w:numFmt w:val="bullet"/>
      <w:lvlText w:val="&gt;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31486C"/>
    <w:multiLevelType w:val="hybridMultilevel"/>
    <w:tmpl w:val="1E560CB2"/>
    <w:lvl w:ilvl="0" w:tplc="88A21FCC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27F8"/>
    <w:multiLevelType w:val="hybridMultilevel"/>
    <w:tmpl w:val="26F01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73D33"/>
    <w:multiLevelType w:val="hybridMultilevel"/>
    <w:tmpl w:val="8FCCF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A0172"/>
    <w:multiLevelType w:val="hybridMultilevel"/>
    <w:tmpl w:val="9AA4F842"/>
    <w:lvl w:ilvl="0" w:tplc="5F4EA6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77610"/>
    <w:multiLevelType w:val="hybridMultilevel"/>
    <w:tmpl w:val="0D6A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5452"/>
    <w:multiLevelType w:val="hybridMultilevel"/>
    <w:tmpl w:val="D6E6C7EC"/>
    <w:lvl w:ilvl="0" w:tplc="D2AEF1C6">
      <w:start w:val="4"/>
      <w:numFmt w:val="bullet"/>
      <w:lvlText w:val="&gt;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1B0520"/>
    <w:multiLevelType w:val="hybridMultilevel"/>
    <w:tmpl w:val="826A8E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39C1EE9"/>
    <w:multiLevelType w:val="hybridMultilevel"/>
    <w:tmpl w:val="F18897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8C77E0"/>
    <w:multiLevelType w:val="hybridMultilevel"/>
    <w:tmpl w:val="26C000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DC4B86"/>
    <w:multiLevelType w:val="hybridMultilevel"/>
    <w:tmpl w:val="C1D8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85407"/>
    <w:multiLevelType w:val="hybridMultilevel"/>
    <w:tmpl w:val="6DF0F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03BA1"/>
    <w:multiLevelType w:val="hybridMultilevel"/>
    <w:tmpl w:val="A0AEB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248F3"/>
    <w:multiLevelType w:val="hybridMultilevel"/>
    <w:tmpl w:val="9202E2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0C336D2"/>
    <w:multiLevelType w:val="hybridMultilevel"/>
    <w:tmpl w:val="BA944E58"/>
    <w:lvl w:ilvl="0" w:tplc="D2AEF1C6">
      <w:start w:val="4"/>
      <w:numFmt w:val="bullet"/>
      <w:lvlText w:val="&gt;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13EB1"/>
    <w:multiLevelType w:val="hybridMultilevel"/>
    <w:tmpl w:val="98A80D3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84086"/>
    <w:multiLevelType w:val="hybridMultilevel"/>
    <w:tmpl w:val="440630BE"/>
    <w:lvl w:ilvl="0" w:tplc="88A21FCC">
      <w:numFmt w:val="bullet"/>
      <w:lvlText w:val="&gt;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3F5476"/>
    <w:multiLevelType w:val="hybridMultilevel"/>
    <w:tmpl w:val="DC4495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8866C0"/>
    <w:multiLevelType w:val="hybridMultilevel"/>
    <w:tmpl w:val="A2B48250"/>
    <w:lvl w:ilvl="0" w:tplc="D2AEF1C6">
      <w:start w:val="4"/>
      <w:numFmt w:val="bullet"/>
      <w:lvlText w:val="&gt;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0C60C9"/>
    <w:multiLevelType w:val="hybridMultilevel"/>
    <w:tmpl w:val="93CC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57D46"/>
    <w:multiLevelType w:val="hybridMultilevel"/>
    <w:tmpl w:val="5C9665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754F20"/>
    <w:multiLevelType w:val="hybridMultilevel"/>
    <w:tmpl w:val="203E59C4"/>
    <w:lvl w:ilvl="0" w:tplc="311C7A5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E5488"/>
    <w:multiLevelType w:val="hybridMultilevel"/>
    <w:tmpl w:val="E92835C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1C393E"/>
    <w:multiLevelType w:val="hybridMultilevel"/>
    <w:tmpl w:val="DE6C9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8A28CC"/>
    <w:multiLevelType w:val="hybridMultilevel"/>
    <w:tmpl w:val="F95AAB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84DF9"/>
    <w:multiLevelType w:val="hybridMultilevel"/>
    <w:tmpl w:val="004EFC14"/>
    <w:lvl w:ilvl="0" w:tplc="5F4EA6F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BC09FC"/>
    <w:multiLevelType w:val="hybridMultilevel"/>
    <w:tmpl w:val="1F4AD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A196E"/>
    <w:multiLevelType w:val="hybridMultilevel"/>
    <w:tmpl w:val="3C2236B8"/>
    <w:lvl w:ilvl="0" w:tplc="DA546D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0B51EE"/>
    <w:multiLevelType w:val="hybridMultilevel"/>
    <w:tmpl w:val="C67A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09506D"/>
    <w:multiLevelType w:val="hybridMultilevel"/>
    <w:tmpl w:val="3FE8F8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6D7028"/>
    <w:multiLevelType w:val="hybridMultilevel"/>
    <w:tmpl w:val="DE5269A6"/>
    <w:lvl w:ilvl="0" w:tplc="2B42C9B0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CE4304"/>
    <w:multiLevelType w:val="hybridMultilevel"/>
    <w:tmpl w:val="2F24F7EA"/>
    <w:lvl w:ilvl="0" w:tplc="873EBF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00913"/>
    <w:multiLevelType w:val="hybridMultilevel"/>
    <w:tmpl w:val="7EB680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1A08FE"/>
    <w:multiLevelType w:val="hybridMultilevel"/>
    <w:tmpl w:val="58A8B1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8A1EA4"/>
    <w:multiLevelType w:val="hybridMultilevel"/>
    <w:tmpl w:val="5E647B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5"/>
  </w:num>
  <w:num w:numId="4">
    <w:abstractNumId w:val="42"/>
  </w:num>
  <w:num w:numId="5">
    <w:abstractNumId w:val="26"/>
  </w:num>
  <w:num w:numId="6">
    <w:abstractNumId w:val="40"/>
  </w:num>
  <w:num w:numId="7">
    <w:abstractNumId w:val="38"/>
  </w:num>
  <w:num w:numId="8">
    <w:abstractNumId w:val="23"/>
  </w:num>
  <w:num w:numId="9">
    <w:abstractNumId w:val="45"/>
  </w:num>
  <w:num w:numId="10">
    <w:abstractNumId w:val="5"/>
  </w:num>
  <w:num w:numId="11">
    <w:abstractNumId w:val="3"/>
  </w:num>
  <w:num w:numId="12">
    <w:abstractNumId w:val="30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41"/>
  </w:num>
  <w:num w:numId="18">
    <w:abstractNumId w:val="0"/>
  </w:num>
  <w:num w:numId="19">
    <w:abstractNumId w:val="19"/>
  </w:num>
  <w:num w:numId="20">
    <w:abstractNumId w:val="24"/>
  </w:num>
  <w:num w:numId="21">
    <w:abstractNumId w:val="18"/>
  </w:num>
  <w:num w:numId="22">
    <w:abstractNumId w:val="44"/>
  </w:num>
  <w:num w:numId="23">
    <w:abstractNumId w:val="4"/>
  </w:num>
  <w:num w:numId="24">
    <w:abstractNumId w:val="10"/>
  </w:num>
  <w:num w:numId="25">
    <w:abstractNumId w:val="37"/>
  </w:num>
  <w:num w:numId="26">
    <w:abstractNumId w:val="14"/>
  </w:num>
  <w:num w:numId="27">
    <w:abstractNumId w:val="22"/>
  </w:num>
  <w:num w:numId="28">
    <w:abstractNumId w:val="32"/>
  </w:num>
  <w:num w:numId="29">
    <w:abstractNumId w:val="2"/>
  </w:num>
  <w:num w:numId="30">
    <w:abstractNumId w:val="17"/>
  </w:num>
  <w:num w:numId="31">
    <w:abstractNumId w:val="21"/>
  </w:num>
  <w:num w:numId="32">
    <w:abstractNumId w:val="29"/>
  </w:num>
  <w:num w:numId="33">
    <w:abstractNumId w:val="33"/>
  </w:num>
  <w:num w:numId="34">
    <w:abstractNumId w:val="11"/>
  </w:num>
  <w:num w:numId="35">
    <w:abstractNumId w:val="6"/>
  </w:num>
  <w:num w:numId="36">
    <w:abstractNumId w:val="25"/>
  </w:num>
  <w:num w:numId="37">
    <w:abstractNumId w:val="16"/>
  </w:num>
  <w:num w:numId="38">
    <w:abstractNumId w:val="28"/>
  </w:num>
  <w:num w:numId="39">
    <w:abstractNumId w:val="43"/>
  </w:num>
  <w:num w:numId="40">
    <w:abstractNumId w:val="27"/>
  </w:num>
  <w:num w:numId="41">
    <w:abstractNumId w:val="13"/>
  </w:num>
  <w:num w:numId="42">
    <w:abstractNumId w:val="8"/>
  </w:num>
  <w:num w:numId="43">
    <w:abstractNumId w:val="39"/>
  </w:num>
  <w:num w:numId="44">
    <w:abstractNumId w:val="12"/>
  </w:num>
  <w:num w:numId="45">
    <w:abstractNumId w:val="1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01EC8"/>
    <w:rsid w:val="000022E8"/>
    <w:rsid w:val="00032D0B"/>
    <w:rsid w:val="000542C5"/>
    <w:rsid w:val="000808C1"/>
    <w:rsid w:val="00092173"/>
    <w:rsid w:val="000A0B62"/>
    <w:rsid w:val="000A3813"/>
    <w:rsid w:val="000E34D5"/>
    <w:rsid w:val="000E7E3C"/>
    <w:rsid w:val="00122909"/>
    <w:rsid w:val="00133AF4"/>
    <w:rsid w:val="00150337"/>
    <w:rsid w:val="00156694"/>
    <w:rsid w:val="0015688F"/>
    <w:rsid w:val="00156F30"/>
    <w:rsid w:val="0018242B"/>
    <w:rsid w:val="00185710"/>
    <w:rsid w:val="00190ACA"/>
    <w:rsid w:val="001A10D9"/>
    <w:rsid w:val="001D06B3"/>
    <w:rsid w:val="001D252E"/>
    <w:rsid w:val="00200EBB"/>
    <w:rsid w:val="00210776"/>
    <w:rsid w:val="00212E55"/>
    <w:rsid w:val="00217407"/>
    <w:rsid w:val="002239E8"/>
    <w:rsid w:val="00250EB1"/>
    <w:rsid w:val="00270C34"/>
    <w:rsid w:val="00281D84"/>
    <w:rsid w:val="002A7617"/>
    <w:rsid w:val="002A7A40"/>
    <w:rsid w:val="002D0EE5"/>
    <w:rsid w:val="002D1D83"/>
    <w:rsid w:val="002E1AD2"/>
    <w:rsid w:val="002E469B"/>
    <w:rsid w:val="00323A60"/>
    <w:rsid w:val="00342957"/>
    <w:rsid w:val="00342A1C"/>
    <w:rsid w:val="003A7C0A"/>
    <w:rsid w:val="003E5EA0"/>
    <w:rsid w:val="003F22C5"/>
    <w:rsid w:val="0040429A"/>
    <w:rsid w:val="00410CE3"/>
    <w:rsid w:val="00426BA6"/>
    <w:rsid w:val="00461320"/>
    <w:rsid w:val="004A180D"/>
    <w:rsid w:val="004B493E"/>
    <w:rsid w:val="004D17CD"/>
    <w:rsid w:val="004D3ECD"/>
    <w:rsid w:val="004D7E5C"/>
    <w:rsid w:val="004E130D"/>
    <w:rsid w:val="004F146E"/>
    <w:rsid w:val="005050B0"/>
    <w:rsid w:val="00514845"/>
    <w:rsid w:val="0053396C"/>
    <w:rsid w:val="005622E8"/>
    <w:rsid w:val="00576056"/>
    <w:rsid w:val="005A01D9"/>
    <w:rsid w:val="005A5963"/>
    <w:rsid w:val="006101D9"/>
    <w:rsid w:val="00612A93"/>
    <w:rsid w:val="0062096B"/>
    <w:rsid w:val="006252C8"/>
    <w:rsid w:val="0064682E"/>
    <w:rsid w:val="00654BE4"/>
    <w:rsid w:val="006643F7"/>
    <w:rsid w:val="00671BFE"/>
    <w:rsid w:val="006925CA"/>
    <w:rsid w:val="00692B4F"/>
    <w:rsid w:val="006A4CF5"/>
    <w:rsid w:val="006D191D"/>
    <w:rsid w:val="006E68FD"/>
    <w:rsid w:val="00720588"/>
    <w:rsid w:val="00744F4E"/>
    <w:rsid w:val="007864AB"/>
    <w:rsid w:val="0078745B"/>
    <w:rsid w:val="007A32AE"/>
    <w:rsid w:val="007A7CD7"/>
    <w:rsid w:val="007E0FDC"/>
    <w:rsid w:val="007E7383"/>
    <w:rsid w:val="007F0BEC"/>
    <w:rsid w:val="007F31EA"/>
    <w:rsid w:val="007F64DE"/>
    <w:rsid w:val="00831A5D"/>
    <w:rsid w:val="0088717A"/>
    <w:rsid w:val="008A1666"/>
    <w:rsid w:val="008B7ADE"/>
    <w:rsid w:val="008C0953"/>
    <w:rsid w:val="008D267A"/>
    <w:rsid w:val="00931A68"/>
    <w:rsid w:val="00933FF8"/>
    <w:rsid w:val="00952BA2"/>
    <w:rsid w:val="00980212"/>
    <w:rsid w:val="00994F0E"/>
    <w:rsid w:val="009A6671"/>
    <w:rsid w:val="009B495F"/>
    <w:rsid w:val="00A01EC8"/>
    <w:rsid w:val="00A0422B"/>
    <w:rsid w:val="00A06645"/>
    <w:rsid w:val="00A56F85"/>
    <w:rsid w:val="00A92A51"/>
    <w:rsid w:val="00AB03A8"/>
    <w:rsid w:val="00AB2B4B"/>
    <w:rsid w:val="00AC0CC0"/>
    <w:rsid w:val="00AC2D74"/>
    <w:rsid w:val="00AC31B1"/>
    <w:rsid w:val="00AC498D"/>
    <w:rsid w:val="00AF2F18"/>
    <w:rsid w:val="00AF6744"/>
    <w:rsid w:val="00B042C3"/>
    <w:rsid w:val="00B33263"/>
    <w:rsid w:val="00B42E75"/>
    <w:rsid w:val="00B84604"/>
    <w:rsid w:val="00BB0A14"/>
    <w:rsid w:val="00BC20CD"/>
    <w:rsid w:val="00BD18F4"/>
    <w:rsid w:val="00BE56C2"/>
    <w:rsid w:val="00BF019F"/>
    <w:rsid w:val="00C00BDD"/>
    <w:rsid w:val="00C1363B"/>
    <w:rsid w:val="00C14CC5"/>
    <w:rsid w:val="00C327F7"/>
    <w:rsid w:val="00C501C6"/>
    <w:rsid w:val="00C63888"/>
    <w:rsid w:val="00C96747"/>
    <w:rsid w:val="00CA4966"/>
    <w:rsid w:val="00CB19EA"/>
    <w:rsid w:val="00CB4DC0"/>
    <w:rsid w:val="00CD4DAF"/>
    <w:rsid w:val="00CD74A9"/>
    <w:rsid w:val="00CF6DFF"/>
    <w:rsid w:val="00D013F9"/>
    <w:rsid w:val="00D056A1"/>
    <w:rsid w:val="00D2034C"/>
    <w:rsid w:val="00D24D50"/>
    <w:rsid w:val="00D2797B"/>
    <w:rsid w:val="00D40F02"/>
    <w:rsid w:val="00D5610C"/>
    <w:rsid w:val="00D609E7"/>
    <w:rsid w:val="00D833AC"/>
    <w:rsid w:val="00D94959"/>
    <w:rsid w:val="00DB1277"/>
    <w:rsid w:val="00DB4F5E"/>
    <w:rsid w:val="00DB5C85"/>
    <w:rsid w:val="00DB6ACA"/>
    <w:rsid w:val="00DC421A"/>
    <w:rsid w:val="00DE7215"/>
    <w:rsid w:val="00DE79E1"/>
    <w:rsid w:val="00E064F5"/>
    <w:rsid w:val="00E22085"/>
    <w:rsid w:val="00E22E32"/>
    <w:rsid w:val="00E37DD2"/>
    <w:rsid w:val="00E43606"/>
    <w:rsid w:val="00E64842"/>
    <w:rsid w:val="00E67B92"/>
    <w:rsid w:val="00E75C31"/>
    <w:rsid w:val="00E94A79"/>
    <w:rsid w:val="00EC0929"/>
    <w:rsid w:val="00ED06BD"/>
    <w:rsid w:val="00EE10EF"/>
    <w:rsid w:val="00F17E4C"/>
    <w:rsid w:val="00F32C5A"/>
    <w:rsid w:val="00F37B0E"/>
    <w:rsid w:val="00F57F9B"/>
    <w:rsid w:val="00F848CB"/>
    <w:rsid w:val="00F95769"/>
    <w:rsid w:val="00FA1FC9"/>
    <w:rsid w:val="00FB46D8"/>
    <w:rsid w:val="00FC480F"/>
    <w:rsid w:val="00FC691E"/>
    <w:rsid w:val="00FC7A73"/>
    <w:rsid w:val="00FD0840"/>
    <w:rsid w:val="00FD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E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06B3"/>
  </w:style>
  <w:style w:type="paragraph" w:styleId="Pidipagina">
    <w:name w:val="footer"/>
    <w:basedOn w:val="Normale"/>
    <w:link w:val="PidipaginaCarattere"/>
    <w:uiPriority w:val="99"/>
    <w:semiHidden/>
    <w:unhideWhenUsed/>
    <w:rsid w:val="001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06B3"/>
  </w:style>
  <w:style w:type="character" w:styleId="Numeropagina">
    <w:name w:val="page number"/>
    <w:basedOn w:val="Carpredefinitoparagrafo"/>
    <w:uiPriority w:val="99"/>
    <w:unhideWhenUsed/>
    <w:rsid w:val="001D06B3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7E73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39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B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FA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B001D-F224-413C-9007-7FBA19D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2017-03-14T11:33:00Z</cp:lastPrinted>
  <dcterms:created xsi:type="dcterms:W3CDTF">2017-03-14T11:38:00Z</dcterms:created>
  <dcterms:modified xsi:type="dcterms:W3CDTF">2017-03-14T11:38:00Z</dcterms:modified>
</cp:coreProperties>
</file>